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59FBF" w14:textId="77777777" w:rsidR="00EC428F" w:rsidRDefault="00EC428F">
      <w:pPr>
        <w:widowControl w:val="0"/>
        <w:spacing w:after="0"/>
        <w:rPr>
          <w:rFonts w:ascii="Arial" w:eastAsia="Arial" w:hAnsi="Arial" w:cs="Arial"/>
          <w:color w:val="000000"/>
        </w:rPr>
      </w:pPr>
    </w:p>
    <w:tbl>
      <w:tblPr>
        <w:tblStyle w:val="Style21"/>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50"/>
        <w:gridCol w:w="2936"/>
        <w:gridCol w:w="7614"/>
      </w:tblGrid>
      <w:tr w:rsidR="00EC428F" w14:paraId="3F4C6EA5" w14:textId="77777777">
        <w:trPr>
          <w:trHeight w:val="2466"/>
        </w:trPr>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2AEE4BF6" w14:textId="7E2142BD" w:rsidR="00EC428F" w:rsidRDefault="00876885">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drawing>
                <wp:inline distT="0" distB="0" distL="0" distR="0" wp14:anchorId="08E5A6D0" wp14:editId="78FD7265">
                  <wp:extent cx="1154086" cy="1970692"/>
                  <wp:effectExtent l="0" t="0" r="825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4086" cy="1970692"/>
                          </a:xfrm>
                          <a:prstGeom prst="rect">
                            <a:avLst/>
                          </a:prstGeom>
                          <a:noFill/>
                        </pic:spPr>
                      </pic:pic>
                    </a:graphicData>
                  </a:graphic>
                </wp:inline>
              </w:drawing>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2C00E0CA" w14:textId="77777777" w:rsidR="00CD6639" w:rsidRDefault="00CD6639" w:rsidP="00CD6639">
            <w:pPr>
              <w:widowControl w:val="0"/>
              <w:spacing w:after="0" w:line="360" w:lineRule="auto"/>
              <w:rPr>
                <w:rFonts w:ascii="Times New Roman" w:eastAsia="Times New Roman" w:hAnsi="Times New Roman" w:cs="Times New Roman"/>
                <w:color w:val="313A43"/>
                <w:sz w:val="24"/>
                <w:szCs w:val="24"/>
              </w:rPr>
            </w:pPr>
            <w:r>
              <w:rPr>
                <w:rFonts w:ascii="Times New Roman" w:eastAsia="Times New Roman" w:hAnsi="Times New Roman" w:cs="Times New Roman"/>
                <w:b/>
                <w:color w:val="404040"/>
                <w:sz w:val="24"/>
                <w:szCs w:val="24"/>
              </w:rPr>
              <w:t>Тұрбекқызы Ақмарал</w:t>
            </w:r>
          </w:p>
          <w:p w14:paraId="38BC6A21" w14:textId="77777777" w:rsidR="00CD6639" w:rsidRDefault="00CD6639" w:rsidP="00CD6639">
            <w:pPr>
              <w:widowControl w:val="0"/>
              <w:spacing w:after="0"/>
              <w:rPr>
                <w:rFonts w:ascii="Times New Roman" w:eastAsia="Times New Roman" w:hAnsi="Times New Roman" w:cs="Times New Roman"/>
                <w:b/>
                <w:color w:val="313A43"/>
                <w:sz w:val="24"/>
                <w:szCs w:val="24"/>
              </w:rPr>
            </w:pPr>
            <w:r>
              <w:rPr>
                <w:rFonts w:ascii="Times New Roman" w:eastAsia="Times New Roman" w:hAnsi="Times New Roman" w:cs="Times New Roman"/>
                <w:b/>
                <w:color w:val="313A43"/>
                <w:sz w:val="24"/>
                <w:szCs w:val="24"/>
              </w:rPr>
              <w:t xml:space="preserve">Арнайы педагог </w:t>
            </w:r>
          </w:p>
          <w:p w14:paraId="2F4053C9"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Білімі: Жоғарғы</w:t>
            </w:r>
          </w:p>
          <w:p w14:paraId="51DB1571" w14:textId="77777777" w:rsidR="00CD6639" w:rsidRPr="00942008"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Туған күні: 2</w:t>
            </w:r>
            <w:r w:rsidRPr="00942008">
              <w:rPr>
                <w:rFonts w:ascii="Times New Roman" w:eastAsia="Times New Roman" w:hAnsi="Times New Roman" w:cs="Times New Roman"/>
                <w:color w:val="313A43"/>
                <w:sz w:val="24"/>
                <w:szCs w:val="24"/>
              </w:rPr>
              <w:t>9.03.2005</w:t>
            </w:r>
          </w:p>
          <w:p w14:paraId="5CD27E92"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Қала: Маңғыстау облысы, Маңғыстау ауданы, Ұштаған ауылы.</w:t>
            </w:r>
          </w:p>
          <w:p w14:paraId="124E7DCF"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Отбасылық жағдайы: Тұрмыс құрмаған</w:t>
            </w:r>
          </w:p>
          <w:p w14:paraId="683D2EB6" w14:textId="77777777" w:rsidR="00CD6639" w:rsidRPr="00942008"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Телефон: 87</w:t>
            </w:r>
            <w:r w:rsidRPr="00942008">
              <w:rPr>
                <w:rFonts w:ascii="Times New Roman" w:eastAsia="Times New Roman" w:hAnsi="Times New Roman" w:cs="Times New Roman"/>
                <w:color w:val="313A43"/>
                <w:sz w:val="24"/>
                <w:szCs w:val="24"/>
              </w:rPr>
              <w:t>056553692</w:t>
            </w:r>
          </w:p>
          <w:p w14:paraId="704FC52E" w14:textId="0E35E505" w:rsidR="00EC428F" w:rsidRPr="00876885" w:rsidRDefault="00CD6639" w:rsidP="00CD6639">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313A43"/>
                <w:sz w:val="24"/>
                <w:szCs w:val="24"/>
              </w:rPr>
              <w:t>Электрондық поштасы:</w:t>
            </w:r>
            <w:r>
              <w:rPr>
                <w:rFonts w:ascii="Times New Roman" w:eastAsia="Times New Roman" w:hAnsi="Times New Roman" w:cs="Times New Roman"/>
                <w:color w:val="404040"/>
                <w:sz w:val="24"/>
                <w:szCs w:val="24"/>
              </w:rPr>
              <w:t xml:space="preserve"> a</w:t>
            </w:r>
            <w:r>
              <w:rPr>
                <w:rFonts w:ascii="Times New Roman" w:eastAsia="Times New Roman" w:hAnsi="Times New Roman" w:cs="Times New Roman"/>
                <w:color w:val="404040"/>
                <w:sz w:val="24"/>
                <w:szCs w:val="24"/>
                <w:lang w:val="en-US"/>
              </w:rPr>
              <w:t>turbekkyzy</w:t>
            </w:r>
            <w:r>
              <w:rPr>
                <w:rFonts w:ascii="Times New Roman" w:eastAsia="Times New Roman" w:hAnsi="Times New Roman" w:cs="Times New Roman"/>
                <w:color w:val="404040"/>
                <w:sz w:val="24"/>
                <w:szCs w:val="24"/>
              </w:rPr>
              <w:t>@</w:t>
            </w:r>
            <w:r>
              <w:rPr>
                <w:rFonts w:ascii="Times New Roman" w:eastAsia="Times New Roman" w:hAnsi="Times New Roman" w:cs="Times New Roman"/>
                <w:color w:val="404040"/>
                <w:sz w:val="24"/>
                <w:szCs w:val="24"/>
                <w:lang w:val="en-US"/>
              </w:rPr>
              <w:t>gmail</w:t>
            </w:r>
            <w:r>
              <w:rPr>
                <w:rFonts w:ascii="Times New Roman" w:eastAsia="Times New Roman" w:hAnsi="Times New Roman" w:cs="Times New Roman"/>
                <w:color w:val="404040"/>
                <w:sz w:val="24"/>
                <w:szCs w:val="24"/>
              </w:rPr>
              <w:t>.com</w:t>
            </w:r>
          </w:p>
        </w:tc>
      </w:tr>
      <w:tr w:rsidR="00EC428F" w14:paraId="12CA1582"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3D905F"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ЖҰМЫС ТӘЖІРИБЕСІ</w:t>
            </w:r>
          </w:p>
          <w:p w14:paraId="3ED883F3" w14:textId="77777777" w:rsidR="00EC428F" w:rsidRDefault="009B64AD">
            <w:pPr>
              <w:widowControl w:val="0"/>
              <w:spacing w:after="0"/>
              <w:jc w:val="right"/>
              <w:rPr>
                <w:rFonts w:ascii="Times New Roman" w:eastAsia="Times New Roman" w:hAnsi="Times New Roman" w:cs="Times New Roman"/>
                <w:smallCaps/>
                <w:sz w:val="24"/>
                <w:szCs w:val="24"/>
                <w:u w:val="single"/>
              </w:rPr>
            </w:pPr>
            <w:bookmarkStart w:id="0" w:name="_heading=h.gjdgxs" w:colFirst="0" w:colLast="0"/>
            <w:bookmarkEnd w:id="0"/>
            <w:r>
              <w:rPr>
                <w:rFonts w:ascii="Times New Roman" w:eastAsia="Times New Roman" w:hAnsi="Times New Roman" w:cs="Times New Roman"/>
                <w:smallCaps/>
                <w:sz w:val="24"/>
                <w:szCs w:val="24"/>
                <w:u w:val="single"/>
              </w:rPr>
              <w:t>ОҚУ ПРАКТИКАСЫ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34AC970" w14:textId="77777777" w:rsidR="00EC428F" w:rsidRPr="00876885" w:rsidRDefault="009B64AD">
            <w:pPr>
              <w:shd w:val="clear" w:color="auto" w:fill="FFFFFF"/>
              <w:spacing w:after="0"/>
              <w:rPr>
                <w:rFonts w:ascii="Times New Roman" w:eastAsia="Times New Roman" w:hAnsi="Times New Roman" w:cs="Times New Roman"/>
                <w:b/>
                <w:bCs/>
                <w:color w:val="404040"/>
                <w:sz w:val="24"/>
                <w:szCs w:val="24"/>
              </w:rPr>
            </w:pPr>
            <w:r w:rsidRPr="00876885">
              <w:rPr>
                <w:rFonts w:ascii="Times New Roman" w:eastAsia="Times New Roman" w:hAnsi="Times New Roman" w:cs="Times New Roman"/>
                <w:b/>
                <w:bCs/>
                <w:color w:val="404040"/>
                <w:sz w:val="24"/>
                <w:szCs w:val="24"/>
              </w:rPr>
              <w:t>Логопед</w:t>
            </w:r>
          </w:p>
          <w:p w14:paraId="371E7E18" w14:textId="77777777" w:rsidR="00EC428F" w:rsidRPr="00876885" w:rsidRDefault="009B64AD">
            <w:pPr>
              <w:shd w:val="clear" w:color="auto" w:fill="FFFFFF"/>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3 </w:t>
            </w:r>
            <w:r>
              <w:rPr>
                <w:rFonts w:ascii="Times New Roman" w:eastAsia="Times New Roman" w:hAnsi="Times New Roman" w:cs="Times New Roman"/>
                <w:color w:val="404040"/>
                <w:sz w:val="24"/>
                <w:szCs w:val="24"/>
              </w:rPr>
              <w:t>ж</w:t>
            </w:r>
            <w:r w:rsidRPr="00876885">
              <w:rPr>
                <w:rFonts w:ascii="Times New Roman" w:eastAsia="Times New Roman" w:hAnsi="Times New Roman" w:cs="Times New Roman"/>
                <w:color w:val="404040"/>
                <w:sz w:val="24"/>
                <w:szCs w:val="24"/>
              </w:rPr>
              <w:t>ыл</w:t>
            </w:r>
          </w:p>
          <w:p w14:paraId="27D81F3C" w14:textId="77777777" w:rsidR="00EC428F" w:rsidRDefault="009B64AD">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«Жетісу облысы білім басқармасының Талдықорған қаласы бойынша білім бөлімі» мемлекеттік мекемесінің</w:t>
            </w:r>
            <w:r w:rsidRPr="00876885">
              <w:rPr>
                <w:rFonts w:ascii="Times New Roman" w:eastAsia="Times New Roman" w:hAnsi="Times New Roman" w:cs="Times New Roman"/>
                <w:color w:val="212529"/>
                <w:sz w:val="24"/>
                <w:szCs w:val="24"/>
                <w:shd w:val="clear" w:color="auto" w:fill="FCFCFC"/>
              </w:rPr>
              <w:t xml:space="preserve"> № </w:t>
            </w:r>
            <w:r>
              <w:rPr>
                <w:rFonts w:ascii="Times New Roman" w:eastAsia="Times New Roman" w:hAnsi="Times New Roman"/>
                <w:color w:val="212529"/>
                <w:sz w:val="24"/>
                <w:szCs w:val="24"/>
                <w:shd w:val="clear" w:color="auto" w:fill="FCFCFC"/>
              </w:rPr>
              <w:t>2 облыстық мамандандырылған мектеп-интернаты коммуналдық мемлекеттік мекемесі</w:t>
            </w:r>
          </w:p>
          <w:p w14:paraId="29330356"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4</w:t>
            </w:r>
            <w:r>
              <w:rPr>
                <w:rFonts w:ascii="Times New Roman" w:eastAsia="Times New Roman" w:hAnsi="Times New Roman" w:cs="Times New Roman"/>
                <w:color w:val="404040"/>
                <w:sz w:val="24"/>
                <w:szCs w:val="24"/>
              </w:rPr>
              <w:t xml:space="preserve"> жыл</w:t>
            </w:r>
          </w:p>
          <w:p w14:paraId="08237D05" w14:textId="77777777" w:rsidR="00CD6639" w:rsidRDefault="00CD6639" w:rsidP="00CD6639">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«Жетісу облысы білім басқармасының Талдықорған қаласы бойынша білім бөлімі» мемлекеттік мекемесінің</w:t>
            </w:r>
            <w:r w:rsidRPr="00876885">
              <w:rPr>
                <w:rFonts w:ascii="Times New Roman" w:eastAsia="Times New Roman" w:hAnsi="Times New Roman" w:cs="Times New Roman"/>
                <w:color w:val="212529"/>
                <w:sz w:val="24"/>
                <w:szCs w:val="24"/>
                <w:shd w:val="clear" w:color="auto" w:fill="FCFCFC"/>
              </w:rPr>
              <w:t xml:space="preserve"> № </w:t>
            </w:r>
            <w:r>
              <w:rPr>
                <w:rFonts w:ascii="Times New Roman" w:eastAsia="Times New Roman" w:hAnsi="Times New Roman"/>
                <w:color w:val="212529"/>
                <w:sz w:val="24"/>
                <w:szCs w:val="24"/>
                <w:shd w:val="clear" w:color="auto" w:fill="FCFCFC"/>
              </w:rPr>
              <w:t>2 облыстық мамандандырылған мектеп-интернаты коммуналдық мемлекеттік мекемесі</w:t>
            </w:r>
          </w:p>
          <w:p w14:paraId="00B129DD"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5 </w:t>
            </w:r>
            <w:r>
              <w:rPr>
                <w:rFonts w:ascii="Times New Roman" w:eastAsia="Times New Roman" w:hAnsi="Times New Roman" w:cs="Times New Roman"/>
                <w:color w:val="404040"/>
                <w:sz w:val="24"/>
                <w:szCs w:val="24"/>
              </w:rPr>
              <w:t>жыл</w:t>
            </w:r>
          </w:p>
          <w:p w14:paraId="333EFF04" w14:textId="7C0CCDB1" w:rsidR="00EC428F" w:rsidRDefault="00CD6639" w:rsidP="00CD6639">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olor w:val="212529"/>
                <w:sz w:val="24"/>
                <w:szCs w:val="24"/>
                <w:shd w:val="clear" w:color="auto" w:fill="FCFCFC"/>
              </w:rPr>
              <w:t>Маңғыстау облысының білім басқармасының Маңғыстау ауданы бойынша білім бөлімінің «Арай» бөбекжайы ЖБҚ МКҚК</w:t>
            </w:r>
          </w:p>
        </w:tc>
      </w:tr>
      <w:tr w:rsidR="00EC428F" w14:paraId="453BBC54" w14:textId="77777777">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6DA7DE46"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bookmarkStart w:id="1" w:name="_heading=h.30j0zll" w:colFirst="0" w:colLast="0"/>
            <w:bookmarkEnd w:id="1"/>
            <w:r>
              <w:rPr>
                <w:rFonts w:ascii="Times New Roman" w:eastAsia="Times New Roman" w:hAnsi="Times New Roman" w:cs="Times New Roman"/>
                <w:smallCaps/>
                <w:color w:val="262626"/>
                <w:sz w:val="24"/>
                <w:szCs w:val="24"/>
                <w:u w:val="single"/>
              </w:rPr>
              <w:t>БІЛІМІ</w:t>
            </w:r>
          </w:p>
          <w:p w14:paraId="5C0714E8"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6B9F90D"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Талдықорған қаласы, Ілияс Жансүгіров атындағы Жетісу университеті </w:t>
            </w:r>
          </w:p>
          <w:p w14:paraId="7794295B"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Педагогика және психология факультеті</w:t>
            </w:r>
          </w:p>
          <w:p w14:paraId="0A038CC3" w14:textId="77777777" w:rsidR="00EC428F" w:rsidRDefault="009B64AD">
            <w:pPr>
              <w:widowControl w:val="0"/>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Арнайы педагогика</w:t>
            </w:r>
          </w:p>
        </w:tc>
      </w:tr>
      <w:tr w:rsidR="00EC428F" w14:paraId="731A7028"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FB4B1CB"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2" w:name="_heading=h.1fob9te" w:colFirst="0" w:colLast="0"/>
            <w:bookmarkEnd w:id="2"/>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721572F6" w14:textId="77777777" w:rsidR="00EC428F" w:rsidRDefault="009B64AD">
            <w:pPr>
              <w:widowControl w:val="0"/>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ДК білімі: MS Word, MS Excel, MS PowerPoint. Кеңсе техникасы бойынша жұмыс білімі...</w:t>
            </w:r>
            <w:r>
              <w:rPr>
                <w:rFonts w:ascii="Times New Roman" w:eastAsia="Times New Roman" w:hAnsi="Times New Roman" w:cs="Times New Roman"/>
                <w:sz w:val="24"/>
                <w:szCs w:val="24"/>
              </w:rPr>
              <w:t xml:space="preserve"> </w:t>
            </w:r>
          </w:p>
          <w:p w14:paraId="3BE84CBD"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берудің негізгі бағдарламаларын білу</w:t>
            </w:r>
          </w:p>
          <w:p w14:paraId="59D4D4C9"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 әдістерін меңгеру.</w:t>
            </w:r>
          </w:p>
          <w:p w14:paraId="54F412F6"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Балаларға деген сүйіспеншілік, талап пен тәртіпті ізгі ниетпен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ұштастыра білу</w:t>
            </w:r>
          </w:p>
          <w:p w14:paraId="32884F72"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Балалардың даму психологиясын білу</w:t>
            </w:r>
          </w:p>
          <w:p w14:paraId="325C875B"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Ата-аналармен және әріптестермен жағымды қарым-қатынас жасай білу</w:t>
            </w:r>
          </w:p>
          <w:p w14:paraId="22C177B7" w14:textId="77777777" w:rsidR="00EC428F" w:rsidRDefault="00EC428F">
            <w:pPr>
              <w:widowControl w:val="0"/>
              <w:shd w:val="clear" w:color="auto" w:fill="FFFFFF"/>
              <w:spacing w:after="0"/>
              <w:rPr>
                <w:rFonts w:ascii="Times New Roman" w:eastAsia="Times New Roman" w:hAnsi="Times New Roman" w:cs="Times New Roman"/>
                <w:color w:val="7F7F7F"/>
                <w:sz w:val="24"/>
                <w:szCs w:val="24"/>
              </w:rPr>
            </w:pPr>
          </w:p>
        </w:tc>
      </w:tr>
      <w:tr w:rsidR="00EC428F" w14:paraId="244FEDC5" w14:textId="77777777">
        <w:trPr>
          <w:trHeight w:val="758"/>
        </w:trPr>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584DB613"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3" w:name="_heading=h.3znysh7" w:colFirst="0" w:colLast="0"/>
            <w:bookmarkEnd w:id="3"/>
            <w:r>
              <w:rPr>
                <w:rFonts w:ascii="Times New Roman" w:eastAsia="Times New Roman" w:hAnsi="Times New Roman" w:cs="Times New Roman"/>
                <w:smallCaps/>
                <w:sz w:val="24"/>
                <w:szCs w:val="24"/>
                <w:u w:val="single"/>
              </w:rPr>
              <w:t>ЖЕКЕ ҚАСИЕТТЕРІ</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4EE75F"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міндеттерді орындауға сауатты көзқарас;</w:t>
            </w:r>
          </w:p>
          <w:p w14:paraId="460EF3A4"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құқықтық құжаттармен жұмыс істеу кезінде мұқият болу;</w:t>
            </w:r>
          </w:p>
          <w:p w14:paraId="46A5A309"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баптарды, заңнамаларды білу;</w:t>
            </w:r>
          </w:p>
          <w:p w14:paraId="5B6C5C8C"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аналитикалық ақыл-ой;</w:t>
            </w:r>
          </w:p>
          <w:p w14:paraId="67273D40"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тәртіпті сақтау, еңбексүйгіштік;</w:t>
            </w:r>
          </w:p>
          <w:p w14:paraId="6765AAA5" w14:textId="77777777" w:rsidR="00EC428F" w:rsidRDefault="00EC428F">
            <w:pPr>
              <w:widowControl w:val="0"/>
              <w:spacing w:after="0"/>
              <w:rPr>
                <w:rFonts w:ascii="Times New Roman" w:eastAsia="Times New Roman" w:hAnsi="Times New Roman" w:cs="Times New Roman"/>
                <w:sz w:val="24"/>
                <w:szCs w:val="24"/>
                <w:highlight w:val="white"/>
              </w:rPr>
            </w:pPr>
          </w:p>
          <w:p w14:paraId="42507972" w14:textId="77777777" w:rsidR="00EC428F" w:rsidRDefault="00EC428F">
            <w:pPr>
              <w:widowControl w:val="0"/>
              <w:spacing w:after="0"/>
              <w:ind w:left="720"/>
              <w:rPr>
                <w:rFonts w:ascii="Times New Roman" w:eastAsia="Times New Roman" w:hAnsi="Times New Roman" w:cs="Times New Roman"/>
                <w:sz w:val="24"/>
                <w:szCs w:val="24"/>
                <w:highlight w:val="white"/>
              </w:rPr>
            </w:pPr>
          </w:p>
        </w:tc>
      </w:tr>
      <w:tr w:rsidR="00EC428F" w14:paraId="36DB324D" w14:textId="77777777">
        <w:trPr>
          <w:trHeight w:val="1041"/>
        </w:trPr>
        <w:tc>
          <w:tcPr>
            <w:tcW w:w="250" w:type="dxa"/>
          </w:tcPr>
          <w:p w14:paraId="296172DD" w14:textId="77777777" w:rsidR="00EC428F" w:rsidRDefault="00EC428F">
            <w:pPr>
              <w:widowControl w:val="0"/>
              <w:spacing w:after="0"/>
              <w:rPr>
                <w:rFonts w:ascii="Times New Roman" w:eastAsia="Times New Roman" w:hAnsi="Times New Roman" w:cs="Times New Roman"/>
                <w:sz w:val="24"/>
                <w:szCs w:val="24"/>
                <w:highlight w:val="white"/>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A804907"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467E429F" w14:textId="77777777" w:rsidR="00EC428F" w:rsidRPr="00222CE3" w:rsidRDefault="009B64AD" w:rsidP="00876885">
            <w:pPr>
              <w:widowControl w:val="0"/>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Оқу практикасы кезінде «өте жақсы» деген баға қойылд</w:t>
            </w:r>
          </w:p>
          <w:p w14:paraId="01DC85D0" w14:textId="77777777" w:rsidR="00222CE3" w:rsidRPr="00997895" w:rsidRDefault="00222CE3" w:rsidP="00876885">
            <w:pPr>
              <w:widowControl w:val="0"/>
              <w:numPr>
                <w:ilvl w:val="0"/>
                <w:numId w:val="2"/>
              </w:numPr>
              <w:spacing w:after="0"/>
              <w:rPr>
                <w:rFonts w:ascii="Times New Roman" w:eastAsia="Times New Roman" w:hAnsi="Times New Roman" w:cs="Times New Roman"/>
                <w:sz w:val="24"/>
                <w:szCs w:val="24"/>
              </w:rPr>
            </w:pPr>
            <w:r w:rsidRPr="00222CE3">
              <w:rPr>
                <w:rFonts w:ascii="Times New Roman" w:eastAsia="Times New Roman" w:hAnsi="Times New Roman" w:cs="Times New Roman"/>
                <w:color w:val="000000"/>
                <w:sz w:val="24"/>
                <w:szCs w:val="24"/>
              </w:rPr>
              <w:t xml:space="preserve"> Абай атындағы Қазақ Ұлттық педагогикалық университеті педагогикалық және психологиялық факультеті арнайы педагогика кафедрасынан «Арнайы педагогикалық зерттеушілік құзыретін дамыту тақырыбында біліктілікті арттыру курсын  өте жақсы аяқтаған»</w:t>
            </w:r>
          </w:p>
          <w:p w14:paraId="271ADB99" w14:textId="77777777"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 І. Жансүгіров атындағы Жетісу университеті” КЕ АҚ Педагогика және психология факультетінің 6В01902 “Арнайы педагогика” білім беру бағдарламасы бойынша “Заманауи педагогика және психология” тақырыбында студенттік пәндік олимпиадасына белсенді қатысқаны үшін алғыс хат.</w:t>
            </w:r>
          </w:p>
          <w:p w14:paraId="74CEA6A0" w14:textId="5848C451"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Қазақстан Республикасы жоғары оқу орындарының студенттері арасында ұйымдастырылған 6В019-“Арнайы педагогика” даярлық бағыты бойыншы XVII Респуликалық студенттік пәндік олимпиадасына қатысқаны үшін берілген сертификат.</w:t>
            </w:r>
          </w:p>
        </w:tc>
      </w:tr>
      <w:tr w:rsidR="00EC428F" w14:paraId="243CADB0" w14:textId="77777777">
        <w:tc>
          <w:tcPr>
            <w:tcW w:w="250" w:type="dxa"/>
          </w:tcPr>
          <w:p w14:paraId="1225764A" w14:textId="77777777" w:rsidR="00EC428F" w:rsidRDefault="00EC428F">
            <w:pPr>
              <w:widowControl w:val="0"/>
              <w:spacing w:after="0"/>
              <w:rPr>
                <w:rFonts w:ascii="Times New Roman" w:eastAsia="Times New Roman" w:hAnsi="Times New Roman" w:cs="Times New Roman"/>
                <w:sz w:val="24"/>
                <w:szCs w:val="24"/>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42379ED8"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ҚОСЫМША АҚПАРАТ:</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6AD59384" w14:textId="77777777" w:rsidR="00EC428F" w:rsidRDefault="00EC428F">
            <w:pPr>
              <w:widowControl w:val="0"/>
              <w:shd w:val="clear" w:color="auto" w:fill="FFFFFF"/>
              <w:spacing w:after="0"/>
              <w:rPr>
                <w:rFonts w:ascii="Times New Roman" w:eastAsia="Times New Roman" w:hAnsi="Times New Roman" w:cs="Times New Roman"/>
                <w:color w:val="000000"/>
                <w:sz w:val="24"/>
                <w:szCs w:val="24"/>
              </w:rPr>
            </w:pPr>
          </w:p>
          <w:p w14:paraId="1E8920FF" w14:textId="77777777" w:rsidR="00EC428F" w:rsidRDefault="009B64AD">
            <w:pPr>
              <w:widowControl w:val="0"/>
              <w:numPr>
                <w:ilvl w:val="0"/>
                <w:numId w:val="3"/>
              </w:numPr>
              <w:shd w:val="clear" w:color="auto" w:fill="FFFFFF"/>
              <w:spacing w:after="0"/>
              <w:rPr>
                <w:rFonts w:ascii="Times New Roman" w:eastAsia="Times New Roman" w:hAnsi="Times New Roman" w:cs="Times New Roman"/>
                <w:color w:val="000000"/>
                <w:sz w:val="24"/>
                <w:szCs w:val="24"/>
              </w:rPr>
            </w:pPr>
            <w:bookmarkStart w:id="4" w:name="_heading=h.2et92p0" w:colFirst="0" w:colLast="0"/>
            <w:bookmarkStart w:id="5" w:name="_heading=h.k6h0g6vz95p1" w:colFirst="0" w:colLast="0"/>
            <w:bookmarkEnd w:id="4"/>
            <w:bookmarkEnd w:id="5"/>
            <w:r>
              <w:rPr>
                <w:rFonts w:ascii="Times New Roman" w:eastAsia="Times New Roman" w:hAnsi="Times New Roman" w:cs="Times New Roman"/>
                <w:color w:val="000000"/>
                <w:sz w:val="24"/>
                <w:szCs w:val="24"/>
              </w:rPr>
              <w:t>Бос уақытыңыздағы әрекеттеріңіз: кітап оқу, тамақ әзірлеу, курстарға қатысып жан-жақты даму</w:t>
            </w:r>
          </w:p>
          <w:p w14:paraId="0DC39BCD" w14:textId="77777777" w:rsidR="00EC428F" w:rsidRDefault="00EC428F">
            <w:pPr>
              <w:widowControl w:val="0"/>
              <w:shd w:val="clear" w:color="auto" w:fill="FFFFFF"/>
              <w:spacing w:after="0"/>
              <w:ind w:left="1155"/>
              <w:rPr>
                <w:rFonts w:ascii="Times New Roman" w:eastAsia="Times New Roman" w:hAnsi="Times New Roman" w:cs="Times New Roman"/>
                <w:color w:val="7F7F7F"/>
                <w:sz w:val="24"/>
                <w:szCs w:val="24"/>
              </w:rPr>
            </w:pPr>
          </w:p>
        </w:tc>
      </w:tr>
    </w:tbl>
    <w:p w14:paraId="46E004D7" w14:textId="77777777" w:rsidR="00EC428F" w:rsidRDefault="00EC428F" w:rsidP="00876885">
      <w:pPr>
        <w:rPr>
          <w:rFonts w:ascii="Times New Roman" w:eastAsia="Times New Roman" w:hAnsi="Times New Roman" w:cs="Times New Roman"/>
          <w:sz w:val="24"/>
          <w:szCs w:val="24"/>
        </w:rPr>
      </w:pPr>
    </w:p>
    <w:p w14:paraId="1B268606" w14:textId="77777777" w:rsidR="00876885" w:rsidRDefault="00876885" w:rsidP="00876885">
      <w:pPr>
        <w:rPr>
          <w:rFonts w:ascii="Times New Roman" w:eastAsia="Times New Roman" w:hAnsi="Times New Roman" w:cs="Times New Roman"/>
          <w:sz w:val="24"/>
          <w:szCs w:val="24"/>
        </w:rPr>
      </w:pPr>
    </w:p>
    <w:p w14:paraId="2FF04675" w14:textId="77777777" w:rsidR="00876885" w:rsidRDefault="00876885" w:rsidP="00876885">
      <w:pPr>
        <w:rPr>
          <w:rFonts w:ascii="Times New Roman" w:eastAsia="Times New Roman" w:hAnsi="Times New Roman" w:cs="Times New Roman"/>
          <w:sz w:val="24"/>
          <w:szCs w:val="24"/>
        </w:rPr>
      </w:pPr>
    </w:p>
    <w:p w14:paraId="2FCBCBC6" w14:textId="77777777" w:rsidR="00876885" w:rsidRDefault="00876885" w:rsidP="00876885">
      <w:pPr>
        <w:rPr>
          <w:rFonts w:ascii="Times New Roman" w:eastAsia="Times New Roman" w:hAnsi="Times New Roman" w:cs="Times New Roman"/>
          <w:sz w:val="24"/>
          <w:szCs w:val="24"/>
        </w:rPr>
      </w:pPr>
    </w:p>
    <w:p w14:paraId="38553988" w14:textId="77777777" w:rsidR="00876885" w:rsidRDefault="00876885" w:rsidP="00876885">
      <w:pPr>
        <w:rPr>
          <w:rFonts w:ascii="Times New Roman" w:eastAsia="Times New Roman" w:hAnsi="Times New Roman" w:cs="Times New Roman"/>
          <w:sz w:val="24"/>
          <w:szCs w:val="24"/>
        </w:rPr>
      </w:pPr>
    </w:p>
    <w:p w14:paraId="388CDEA3" w14:textId="77777777" w:rsidR="00876885" w:rsidRDefault="00876885" w:rsidP="00876885">
      <w:pPr>
        <w:rPr>
          <w:rFonts w:ascii="Times New Roman" w:eastAsia="Times New Roman" w:hAnsi="Times New Roman" w:cs="Times New Roman"/>
          <w:sz w:val="24"/>
          <w:szCs w:val="24"/>
        </w:rPr>
      </w:pPr>
    </w:p>
    <w:p w14:paraId="0F45F0F4" w14:textId="77777777" w:rsidR="00876885" w:rsidRDefault="00876885" w:rsidP="00876885">
      <w:pPr>
        <w:rPr>
          <w:rFonts w:ascii="Times New Roman" w:eastAsia="Times New Roman" w:hAnsi="Times New Roman" w:cs="Times New Roman"/>
          <w:sz w:val="24"/>
          <w:szCs w:val="24"/>
        </w:rPr>
      </w:pPr>
    </w:p>
    <w:p w14:paraId="09397D09" w14:textId="77777777" w:rsidR="00876885" w:rsidRDefault="00876885" w:rsidP="00876885">
      <w:pPr>
        <w:rPr>
          <w:rFonts w:ascii="Times New Roman" w:eastAsia="Times New Roman" w:hAnsi="Times New Roman" w:cs="Times New Roman"/>
          <w:sz w:val="24"/>
          <w:szCs w:val="24"/>
        </w:rPr>
      </w:pPr>
    </w:p>
    <w:p w14:paraId="7D7E852D" w14:textId="77777777" w:rsidR="00EC428F" w:rsidRDefault="00EC428F">
      <w:pPr>
        <w:ind w:left="-851"/>
        <w:rPr>
          <w:rFonts w:ascii="Times New Roman" w:eastAsia="Times New Roman" w:hAnsi="Times New Roman" w:cs="Times New Roman"/>
          <w:sz w:val="24"/>
          <w:szCs w:val="24"/>
        </w:rPr>
      </w:pPr>
    </w:p>
    <w:p w14:paraId="79C8176A" w14:textId="77777777" w:rsidR="00EC428F" w:rsidRDefault="00EC428F">
      <w:pPr>
        <w:ind w:left="-851"/>
        <w:rPr>
          <w:rFonts w:ascii="Times New Roman" w:eastAsia="Times New Roman" w:hAnsi="Times New Roman" w:cs="Times New Roman"/>
          <w:sz w:val="24"/>
          <w:szCs w:val="24"/>
        </w:rPr>
      </w:pPr>
    </w:p>
    <w:p w14:paraId="0C373852" w14:textId="77777777" w:rsidR="00EC428F" w:rsidRDefault="00EC428F">
      <w:pPr>
        <w:ind w:left="-851"/>
        <w:rPr>
          <w:rFonts w:ascii="Times New Roman" w:eastAsia="Times New Roman" w:hAnsi="Times New Roman" w:cs="Times New Roman"/>
          <w:sz w:val="24"/>
          <w:szCs w:val="24"/>
        </w:rPr>
      </w:pPr>
    </w:p>
    <w:p w14:paraId="3D784A2D" w14:textId="77777777" w:rsidR="00EC428F" w:rsidRDefault="00EC428F">
      <w:pPr>
        <w:rPr>
          <w:rFonts w:ascii="Times New Roman" w:eastAsia="Times New Roman" w:hAnsi="Times New Roman" w:cs="Times New Roman"/>
          <w:sz w:val="24"/>
          <w:szCs w:val="24"/>
        </w:rPr>
      </w:pPr>
    </w:p>
    <w:tbl>
      <w:tblPr>
        <w:tblStyle w:val="Style22"/>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964"/>
        <w:gridCol w:w="14"/>
        <w:gridCol w:w="7681"/>
      </w:tblGrid>
      <w:tr w:rsidR="00EC428F" w14:paraId="46B3A417" w14:textId="77777777">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AC27684" w14:textId="77777777" w:rsidR="00EC428F" w:rsidRDefault="00876885">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drawing>
                <wp:inline distT="0" distB="0" distL="0" distR="0" wp14:anchorId="018A08C5" wp14:editId="4AC188C4">
                  <wp:extent cx="1152672" cy="196827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152672" cy="1968277"/>
                          </a:xfrm>
                          <a:prstGeom prst="rect">
                            <a:avLst/>
                          </a:prstGeom>
                          <a:noFill/>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1497B73" w14:textId="0B03DB05" w:rsidR="00EC428F" w:rsidRDefault="009B64AD">
            <w:pPr>
              <w:widowControl w:val="0"/>
              <w:spacing w:after="0" w:line="360" w:lineRule="auto"/>
              <w:rPr>
                <w:rFonts w:ascii="Times New Roman" w:eastAsia="Times New Roman" w:hAnsi="Times New Roman" w:cs="Times New Roman"/>
                <w:b/>
                <w:color w:val="313A43"/>
                <w:sz w:val="24"/>
                <w:szCs w:val="24"/>
              </w:rPr>
            </w:pPr>
            <w:r>
              <w:rPr>
                <w:rFonts w:ascii="Times New Roman" w:eastAsia="Times New Roman" w:hAnsi="Times New Roman" w:cs="Times New Roman"/>
                <w:b/>
                <w:bCs/>
                <w:color w:val="313A43"/>
                <w:sz w:val="24"/>
                <w:szCs w:val="24"/>
                <w:lang w:val="ru-RU"/>
              </w:rPr>
              <w:t>Тур</w:t>
            </w:r>
            <w:r w:rsidR="00CD6639">
              <w:rPr>
                <w:rFonts w:ascii="Times New Roman" w:eastAsia="Times New Roman" w:hAnsi="Times New Roman" w:cs="Times New Roman"/>
                <w:b/>
                <w:bCs/>
                <w:color w:val="313A43"/>
                <w:sz w:val="24"/>
                <w:szCs w:val="24"/>
                <w:lang w:val="ru-RU"/>
              </w:rPr>
              <w:t>беккызы Акмарал</w:t>
            </w:r>
            <w:r>
              <w:rPr>
                <w:rFonts w:ascii="Times New Roman" w:eastAsia="Times New Roman" w:hAnsi="Times New Roman" w:cs="Times New Roman"/>
                <w:b/>
                <w:bCs/>
                <w:color w:val="313A43"/>
                <w:sz w:val="24"/>
                <w:szCs w:val="24"/>
                <w:lang w:val="ru-RU"/>
              </w:rPr>
              <w:t xml:space="preserve"> </w:t>
            </w:r>
          </w:p>
          <w:p w14:paraId="1B11A7EC" w14:textId="77777777" w:rsidR="00EC428F" w:rsidRDefault="009B64AD">
            <w:pPr>
              <w:widowControl w:val="0"/>
              <w:spacing w:before="120" w:after="0"/>
              <w:rPr>
                <w:rFonts w:ascii="Times New Roman" w:eastAsia="Times New Roman" w:hAnsi="Times New Roman" w:cs="Times New Roman"/>
                <w:b/>
                <w:color w:val="313A43"/>
                <w:sz w:val="24"/>
                <w:szCs w:val="24"/>
                <w:lang w:val="ru-RU"/>
              </w:rPr>
            </w:pPr>
            <w:r>
              <w:rPr>
                <w:rFonts w:ascii="Times New Roman" w:eastAsia="Times New Roman" w:hAnsi="Times New Roman" w:cs="Times New Roman"/>
                <w:b/>
                <w:color w:val="313A43"/>
                <w:sz w:val="24"/>
                <w:szCs w:val="24"/>
                <w:lang w:val="ru-RU"/>
              </w:rPr>
              <w:t>Логопед</w:t>
            </w:r>
          </w:p>
          <w:p w14:paraId="0F63C49B" w14:textId="77777777" w:rsidR="00EC428F" w:rsidRDefault="009B64AD">
            <w:pPr>
              <w:widowControl w:val="0"/>
              <w:spacing w:before="120"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Образование: Высший</w:t>
            </w:r>
          </w:p>
          <w:p w14:paraId="017A26CF" w14:textId="5901780E"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Дата рождения: </w:t>
            </w:r>
            <w:r w:rsidR="00CD6639">
              <w:rPr>
                <w:rFonts w:ascii="Times New Roman" w:eastAsia="Times New Roman" w:hAnsi="Times New Roman" w:cs="Times New Roman"/>
                <w:color w:val="404040"/>
                <w:sz w:val="24"/>
                <w:szCs w:val="24"/>
                <w:lang w:val="ru-RU"/>
              </w:rPr>
              <w:t>29.03</w:t>
            </w:r>
            <w:r>
              <w:rPr>
                <w:rFonts w:ascii="Times New Roman" w:eastAsia="Times New Roman" w:hAnsi="Times New Roman" w:cs="Times New Roman"/>
                <w:color w:val="404040"/>
                <w:sz w:val="24"/>
                <w:szCs w:val="24"/>
              </w:rPr>
              <w:t>.200</w:t>
            </w:r>
            <w:r>
              <w:rPr>
                <w:rFonts w:ascii="Times New Roman" w:eastAsia="Times New Roman" w:hAnsi="Times New Roman" w:cs="Times New Roman"/>
                <w:color w:val="404040"/>
                <w:sz w:val="24"/>
                <w:szCs w:val="24"/>
                <w:lang w:val="ru-RU"/>
              </w:rPr>
              <w:t>5</w:t>
            </w:r>
          </w:p>
          <w:p w14:paraId="462F8507" w14:textId="613F5B15"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Город: </w:t>
            </w:r>
            <w:r w:rsidR="00CD6639">
              <w:rPr>
                <w:rFonts w:ascii="Times New Roman" w:eastAsia="Times New Roman" w:hAnsi="Times New Roman" w:cs="Times New Roman"/>
                <w:color w:val="404040"/>
                <w:sz w:val="24"/>
                <w:szCs w:val="24"/>
                <w:lang w:val="ru-RU"/>
              </w:rPr>
              <w:t xml:space="preserve">Мангистауская </w:t>
            </w:r>
            <w:r w:rsidR="004B3327">
              <w:rPr>
                <w:rFonts w:ascii="Times New Roman" w:eastAsia="Times New Roman" w:hAnsi="Times New Roman" w:cs="Times New Roman"/>
                <w:color w:val="404040"/>
                <w:sz w:val="24"/>
                <w:szCs w:val="24"/>
                <w:lang w:val="ru-RU"/>
              </w:rPr>
              <w:t>область, Мангистауский район, село Уштаган</w:t>
            </w:r>
            <w:r>
              <w:rPr>
                <w:rFonts w:ascii="Times New Roman" w:eastAsia="Times New Roman" w:hAnsi="Times New Roman" w:cs="Times New Roman"/>
                <w:color w:val="404040"/>
                <w:sz w:val="24"/>
                <w:szCs w:val="24"/>
                <w:lang w:val="ru-RU"/>
              </w:rPr>
              <w:t xml:space="preserve"> </w:t>
            </w:r>
          </w:p>
          <w:p w14:paraId="280F2F5E" w14:textId="77777777" w:rsidR="00EC428F" w:rsidRDefault="009B64AD">
            <w:pPr>
              <w:widowControl w:val="0"/>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Семейное положение: Не замужем</w:t>
            </w:r>
          </w:p>
          <w:p w14:paraId="6998F593" w14:textId="48B37FEB"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Телефон: 8</w:t>
            </w:r>
            <w:r>
              <w:rPr>
                <w:rFonts w:ascii="Times New Roman" w:eastAsia="Times New Roman" w:hAnsi="Times New Roman" w:cs="Times New Roman"/>
                <w:color w:val="404040"/>
                <w:sz w:val="24"/>
                <w:szCs w:val="24"/>
                <w:lang w:val="ru-RU"/>
              </w:rPr>
              <w:t>70</w:t>
            </w:r>
            <w:r w:rsidR="00CD6639">
              <w:rPr>
                <w:rFonts w:ascii="Times New Roman" w:eastAsia="Times New Roman" w:hAnsi="Times New Roman" w:cs="Times New Roman"/>
                <w:color w:val="404040"/>
                <w:sz w:val="24"/>
                <w:szCs w:val="24"/>
                <w:lang w:val="ru-RU"/>
              </w:rPr>
              <w:t>56553692</w:t>
            </w:r>
          </w:p>
          <w:p w14:paraId="2C11ECBC" w14:textId="3436F55E" w:rsidR="00EC428F" w:rsidRDefault="009B64AD">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404040"/>
                <w:sz w:val="24"/>
                <w:szCs w:val="24"/>
              </w:rPr>
              <w:t xml:space="preserve">Email: </w:t>
            </w:r>
            <w:r w:rsidR="00CD6639">
              <w:rPr>
                <w:rFonts w:ascii="Times New Roman" w:eastAsia="Times New Roman" w:hAnsi="Times New Roman" w:cs="Times New Roman"/>
                <w:color w:val="404040"/>
                <w:sz w:val="24"/>
                <w:szCs w:val="24"/>
              </w:rPr>
              <w:t>a</w:t>
            </w:r>
            <w:r w:rsidR="00CD6639">
              <w:rPr>
                <w:rFonts w:ascii="Times New Roman" w:eastAsia="Times New Roman" w:hAnsi="Times New Roman" w:cs="Times New Roman"/>
                <w:color w:val="404040"/>
                <w:sz w:val="24"/>
                <w:szCs w:val="24"/>
                <w:lang w:val="en-US"/>
              </w:rPr>
              <w:t>turbekkyzy</w:t>
            </w:r>
            <w:r w:rsidR="00CD6639">
              <w:rPr>
                <w:rFonts w:ascii="Times New Roman" w:eastAsia="Times New Roman" w:hAnsi="Times New Roman" w:cs="Times New Roman"/>
                <w:color w:val="404040"/>
                <w:sz w:val="24"/>
                <w:szCs w:val="24"/>
              </w:rPr>
              <w:t>@</w:t>
            </w:r>
            <w:r w:rsidR="00CD6639">
              <w:rPr>
                <w:rFonts w:ascii="Times New Roman" w:eastAsia="Times New Roman" w:hAnsi="Times New Roman" w:cs="Times New Roman"/>
                <w:color w:val="404040"/>
                <w:sz w:val="24"/>
                <w:szCs w:val="24"/>
                <w:lang w:val="en-US"/>
              </w:rPr>
              <w:t>gmail</w:t>
            </w:r>
            <w:r w:rsidR="00CD6639">
              <w:rPr>
                <w:rFonts w:ascii="Times New Roman" w:eastAsia="Times New Roman" w:hAnsi="Times New Roman" w:cs="Times New Roman"/>
                <w:color w:val="404040"/>
                <w:sz w:val="24"/>
                <w:szCs w:val="24"/>
              </w:rPr>
              <w:t>.com</w:t>
            </w:r>
          </w:p>
        </w:tc>
      </w:tr>
      <w:tr w:rsidR="00EC428F" w14:paraId="009E9D21" w14:textId="77777777">
        <w:tc>
          <w:tcPr>
            <w:tcW w:w="2964" w:type="dxa"/>
            <w:shd w:val="clear" w:color="auto" w:fill="D6DBE1"/>
            <w:tcMar>
              <w:top w:w="215" w:type="dxa"/>
              <w:left w:w="215" w:type="dxa"/>
              <w:bottom w:w="215" w:type="dxa"/>
              <w:right w:w="215" w:type="dxa"/>
            </w:tcMar>
          </w:tcPr>
          <w:p w14:paraId="74AADE3E"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ОПЫТ РАБОТЫ</w:t>
            </w:r>
          </w:p>
          <w:p w14:paraId="5A1CF332"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УЧЕБНАЯ ПРАКТИКА</w:t>
            </w:r>
          </w:p>
        </w:tc>
        <w:tc>
          <w:tcPr>
            <w:tcW w:w="7695" w:type="dxa"/>
            <w:gridSpan w:val="2"/>
            <w:tcMar>
              <w:top w:w="215" w:type="dxa"/>
              <w:left w:w="215" w:type="dxa"/>
              <w:bottom w:w="215" w:type="dxa"/>
              <w:right w:w="215" w:type="dxa"/>
            </w:tcMar>
          </w:tcPr>
          <w:p w14:paraId="23AABCFA"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3</w:t>
            </w:r>
            <w:r>
              <w:rPr>
                <w:rFonts w:ascii="Times New Roman" w:eastAsia="Times New Roman" w:hAnsi="Times New Roman" w:cs="Times New Roman"/>
                <w:color w:val="404040"/>
                <w:sz w:val="24"/>
                <w:szCs w:val="24"/>
              </w:rPr>
              <w:t xml:space="preserve"> год</w:t>
            </w:r>
          </w:p>
          <w:p w14:paraId="6820874D" w14:textId="77777777" w:rsidR="00EC428F" w:rsidRDefault="009B64AD">
            <w:pPr>
              <w:widowControl w:val="0"/>
              <w:spacing w:after="0" w:line="360" w:lineRule="auto"/>
              <w:rPr>
                <w:rFonts w:ascii="Times New Roman" w:eastAsia="Times New Roman" w:hAnsi="Times New Roman"/>
                <w:color w:val="404040"/>
                <w:sz w:val="24"/>
                <w:szCs w:val="24"/>
                <w:lang w:val="ru-RU"/>
              </w:rPr>
            </w:pPr>
            <w:r>
              <w:rPr>
                <w:rFonts w:ascii="Times New Roman" w:eastAsia="Times New Roman" w:hAnsi="Times New Roman"/>
                <w:color w:val="404040"/>
                <w:sz w:val="24"/>
                <w:szCs w:val="24"/>
                <w:lang w:val="ru-RU"/>
              </w:rPr>
              <w:t>Коммунальное государственное учреждение «Областная специальная школа-интернат №2 города Талдыкорган» государственного учреждения «Управление образования области Жетісу»</w:t>
            </w:r>
          </w:p>
          <w:p w14:paraId="42F395ED" w14:textId="77777777" w:rsidR="00EC428F" w:rsidRDefault="009B64AD">
            <w:pPr>
              <w:widowControl w:val="0"/>
              <w:spacing w:after="0" w:line="360" w:lineRule="auto"/>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4</w:t>
            </w:r>
            <w:r>
              <w:rPr>
                <w:rFonts w:ascii="Times New Roman" w:eastAsia="Times New Roman" w:hAnsi="Times New Roman" w:cs="Times New Roman"/>
                <w:color w:val="404040"/>
                <w:sz w:val="24"/>
                <w:szCs w:val="24"/>
              </w:rPr>
              <w:t xml:space="preserve"> год</w:t>
            </w:r>
          </w:p>
          <w:p w14:paraId="10EC8421" w14:textId="77777777" w:rsidR="00CD6639" w:rsidRDefault="00CD6639" w:rsidP="00CD6639">
            <w:pPr>
              <w:widowControl w:val="0"/>
              <w:spacing w:after="0" w:line="360" w:lineRule="auto"/>
              <w:rPr>
                <w:rFonts w:ascii="Times New Roman" w:eastAsia="Times New Roman" w:hAnsi="Times New Roman"/>
                <w:color w:val="404040"/>
                <w:sz w:val="24"/>
                <w:szCs w:val="24"/>
                <w:lang w:val="ru-RU"/>
              </w:rPr>
            </w:pPr>
            <w:r>
              <w:rPr>
                <w:rFonts w:ascii="Times New Roman" w:eastAsia="Times New Roman" w:hAnsi="Times New Roman"/>
                <w:color w:val="404040"/>
                <w:sz w:val="24"/>
                <w:szCs w:val="24"/>
                <w:lang w:val="ru-RU"/>
              </w:rPr>
              <w:t>Коммунальное государственное учреждение «Областная специальная школа-интернат №2 города Талдыкорган» государственного учреждения «Управление образования области Жетісу»</w:t>
            </w:r>
          </w:p>
          <w:p w14:paraId="388A091D"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5</w:t>
            </w:r>
            <w:r>
              <w:rPr>
                <w:rFonts w:ascii="Times New Roman" w:eastAsia="Times New Roman" w:hAnsi="Times New Roman" w:cs="Times New Roman"/>
                <w:color w:val="404040"/>
                <w:sz w:val="24"/>
                <w:szCs w:val="24"/>
              </w:rPr>
              <w:t xml:space="preserve"> год</w:t>
            </w:r>
          </w:p>
          <w:p w14:paraId="228C6F82" w14:textId="29B1E462" w:rsidR="00EC428F" w:rsidRDefault="004B3327">
            <w:pPr>
              <w:shd w:val="clear" w:color="auto" w:fill="FFFFFF"/>
              <w:spacing w:after="0"/>
              <w:rPr>
                <w:rFonts w:ascii="Times New Roman" w:eastAsia="Times New Roman" w:hAnsi="Times New Roman" w:cs="Times New Roman"/>
                <w:color w:val="404040"/>
                <w:sz w:val="24"/>
                <w:szCs w:val="24"/>
                <w:lang w:val="ru-RU"/>
              </w:rPr>
            </w:pPr>
            <w:r>
              <w:rPr>
                <w:rFonts w:ascii="Times New Roman" w:eastAsia="Times New Roman" w:hAnsi="Times New Roman"/>
                <w:color w:val="404040"/>
                <w:sz w:val="24"/>
                <w:szCs w:val="24"/>
                <w:lang w:val="ru-RU"/>
              </w:rPr>
              <w:t>ГККП «ясли-сад «Арай» отдела образования по Мангистаускому району Управления образования Мангистауской области</w:t>
            </w:r>
          </w:p>
        </w:tc>
      </w:tr>
      <w:tr w:rsidR="00EC428F" w14:paraId="477A9A61" w14:textId="77777777">
        <w:tc>
          <w:tcPr>
            <w:tcW w:w="2978" w:type="dxa"/>
            <w:gridSpan w:val="2"/>
            <w:tcBorders>
              <w:top w:val="nil"/>
            </w:tcBorders>
            <w:shd w:val="clear" w:color="auto" w:fill="D6DBE1"/>
            <w:tcMar>
              <w:top w:w="215" w:type="dxa"/>
              <w:left w:w="215" w:type="dxa"/>
              <w:bottom w:w="215" w:type="dxa"/>
              <w:right w:w="215" w:type="dxa"/>
            </w:tcMar>
          </w:tcPr>
          <w:p w14:paraId="5FFEB8BA"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ОБРАЗОВАНИЕ</w:t>
            </w:r>
          </w:p>
          <w:p w14:paraId="4A01AB2F"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3D1119CB"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Жетысуский университет имени Ильяса Жансугурова, г. Талдыкорган </w:t>
            </w:r>
          </w:p>
          <w:p w14:paraId="541753EA"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Факультет педагогики и психологии</w:t>
            </w:r>
          </w:p>
          <w:p w14:paraId="1DFB29AD" w14:textId="77777777" w:rsidR="00EC428F" w:rsidRDefault="009B64AD">
            <w:pPr>
              <w:widowControl w:val="0"/>
              <w:spacing w:after="0"/>
              <w:rPr>
                <w:rFonts w:ascii="Times New Roman" w:eastAsia="Times New Roman" w:hAnsi="Times New Roman" w:cs="Times New Roman"/>
                <w:color w:val="666666"/>
                <w:sz w:val="24"/>
                <w:szCs w:val="24"/>
                <w:lang w:val="ru-RU"/>
              </w:rPr>
            </w:pPr>
            <w:r>
              <w:rPr>
                <w:rFonts w:ascii="Times New Roman" w:eastAsia="Times New Roman" w:hAnsi="Times New Roman" w:cs="Times New Roman"/>
                <w:color w:val="666666"/>
                <w:sz w:val="24"/>
                <w:szCs w:val="24"/>
                <w:lang w:val="ru-RU"/>
              </w:rPr>
              <w:t>Специальный педагогика</w:t>
            </w:r>
          </w:p>
        </w:tc>
      </w:tr>
      <w:tr w:rsidR="00EC428F" w14:paraId="6769E2D0" w14:textId="77777777">
        <w:tc>
          <w:tcPr>
            <w:tcW w:w="2978" w:type="dxa"/>
            <w:gridSpan w:val="2"/>
            <w:shd w:val="clear" w:color="auto" w:fill="D6DBE1"/>
            <w:tcMar>
              <w:top w:w="215" w:type="dxa"/>
              <w:left w:w="215" w:type="dxa"/>
              <w:bottom w:w="215" w:type="dxa"/>
              <w:right w:w="215" w:type="dxa"/>
            </w:tcMar>
          </w:tcPr>
          <w:p w14:paraId="45814E7C"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6" w:name="_heading=h.tyjcwt" w:colFirst="0" w:colLast="0"/>
            <w:bookmarkEnd w:id="6"/>
            <w:r>
              <w:rPr>
                <w:rFonts w:ascii="Times New Roman" w:eastAsia="Times New Roman" w:hAnsi="Times New Roman" w:cs="Times New Roman"/>
                <w:smallCaps/>
                <w:sz w:val="24"/>
                <w:szCs w:val="24"/>
                <w:u w:val="single"/>
              </w:rPr>
              <w:t>ПРОФЕССИОНАЛЬНЫЕ НАВЫКИ</w:t>
            </w:r>
          </w:p>
        </w:tc>
        <w:tc>
          <w:tcPr>
            <w:tcW w:w="7681" w:type="dxa"/>
            <w:tcMar>
              <w:top w:w="215" w:type="dxa"/>
              <w:left w:w="215" w:type="dxa"/>
              <w:bottom w:w="215" w:type="dxa"/>
              <w:right w:w="215" w:type="dxa"/>
            </w:tcMar>
          </w:tcPr>
          <w:p w14:paraId="0CACBD52"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Пк: MS Word, MS Excel, MS PowerPoint. Знание работы по оргтехнике... </w:t>
            </w:r>
          </w:p>
          <w:p w14:paraId="59E7B733"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основных программ дошкольного образования</w:t>
            </w:r>
          </w:p>
          <w:p w14:paraId="296BF326"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Овладение методами дошкольного образования.</w:t>
            </w:r>
          </w:p>
          <w:p w14:paraId="2D5BC78E"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Любовь к детям, умение сочетать требования и дисциплину с доброй волей</w:t>
            </w:r>
          </w:p>
          <w:p w14:paraId="350368C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психологии развития детей</w:t>
            </w:r>
          </w:p>
          <w:p w14:paraId="5ED6899B"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7F7F7F"/>
                <w:sz w:val="24"/>
                <w:szCs w:val="24"/>
              </w:rPr>
            </w:pPr>
            <w:r>
              <w:rPr>
                <w:rFonts w:ascii="Times New Roman" w:eastAsia="Times New Roman" w:hAnsi="Times New Roman" w:cs="Times New Roman"/>
                <w:color w:val="000000"/>
                <w:sz w:val="24"/>
                <w:szCs w:val="24"/>
              </w:rPr>
              <w:t xml:space="preserve"> Умение позитивно общаться с родителями и коллегами</w:t>
            </w:r>
          </w:p>
        </w:tc>
      </w:tr>
      <w:tr w:rsidR="00EC428F" w14:paraId="3E23F67C" w14:textId="77777777">
        <w:trPr>
          <w:trHeight w:val="758"/>
        </w:trPr>
        <w:tc>
          <w:tcPr>
            <w:tcW w:w="2978" w:type="dxa"/>
            <w:gridSpan w:val="2"/>
            <w:shd w:val="clear" w:color="auto" w:fill="D6DBE1"/>
            <w:tcMar>
              <w:top w:w="215" w:type="dxa"/>
              <w:left w:w="215" w:type="dxa"/>
              <w:bottom w:w="215" w:type="dxa"/>
              <w:right w:w="215" w:type="dxa"/>
            </w:tcMar>
          </w:tcPr>
          <w:p w14:paraId="642F27CB"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ЛИЧНЫЕ КАЧЕСТВА</w:t>
            </w:r>
          </w:p>
        </w:tc>
        <w:tc>
          <w:tcPr>
            <w:tcW w:w="7681" w:type="dxa"/>
            <w:tcMar>
              <w:top w:w="215" w:type="dxa"/>
              <w:left w:w="215" w:type="dxa"/>
              <w:bottom w:w="215" w:type="dxa"/>
              <w:right w:w="215" w:type="dxa"/>
            </w:tcMar>
          </w:tcPr>
          <w:p w14:paraId="0016759C"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грамотный подход к выполнению задач;</w:t>
            </w:r>
          </w:p>
          <w:p w14:paraId="78AA937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внимательность при работе с правовыми документами;</w:t>
            </w:r>
          </w:p>
          <w:p w14:paraId="42E96753"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знание статей, законодательства;</w:t>
            </w:r>
          </w:p>
          <w:p w14:paraId="0F2DA9E8"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 аналитическое мышление;</w:t>
            </w:r>
          </w:p>
          <w:p w14:paraId="65DBD915"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дисциплинированность, трудолюбие;</w:t>
            </w:r>
          </w:p>
        </w:tc>
      </w:tr>
      <w:tr w:rsidR="00EC428F" w14:paraId="268B8663" w14:textId="77777777">
        <w:trPr>
          <w:trHeight w:val="1041"/>
        </w:trPr>
        <w:tc>
          <w:tcPr>
            <w:tcW w:w="2978" w:type="dxa"/>
            <w:gridSpan w:val="2"/>
            <w:shd w:val="clear" w:color="auto" w:fill="D6DBE1"/>
            <w:tcMar>
              <w:top w:w="215" w:type="dxa"/>
              <w:left w:w="215" w:type="dxa"/>
              <w:bottom w:w="215" w:type="dxa"/>
              <w:right w:w="215" w:type="dxa"/>
            </w:tcMar>
          </w:tcPr>
          <w:p w14:paraId="04B3D68E"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lastRenderedPageBreak/>
              <w:t>ДОСТИЖЕНИЯ:</w:t>
            </w:r>
          </w:p>
        </w:tc>
        <w:tc>
          <w:tcPr>
            <w:tcW w:w="7681" w:type="dxa"/>
            <w:tcMar>
              <w:top w:w="215" w:type="dxa"/>
              <w:left w:w="215" w:type="dxa"/>
              <w:bottom w:w="215" w:type="dxa"/>
              <w:right w:w="215" w:type="dxa"/>
            </w:tcMar>
          </w:tcPr>
          <w:p w14:paraId="023AC175"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отлично " была выставлена во время учебной практики</w:t>
            </w:r>
          </w:p>
          <w:p w14:paraId="231C5E00" w14:textId="7AA03695"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222CE3">
              <w:rPr>
                <w:rFonts w:ascii="Times New Roman" w:eastAsia="Times New Roman" w:hAnsi="Times New Roman" w:cs="Times New Roman"/>
                <w:color w:val="000000"/>
                <w:sz w:val="24"/>
                <w:szCs w:val="21"/>
                <w:lang w:val="ru-RU"/>
              </w:rPr>
              <w:t>Кафедра специальной педагогики педагогико-психологического факультета Казахского национального педагогического университета имени Абая "отличное прохождение курсов повышения квалификации по теме развития специальной педагогической научно-исследовательской компетенции"</w:t>
            </w:r>
          </w:p>
          <w:p w14:paraId="6F5AE631" w14:textId="20FB9A87"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Благодарственное письмо</w:t>
            </w:r>
            <w:r>
              <w:rPr>
                <w:rFonts w:ascii="Times New Roman" w:eastAsia="Times New Roman" w:hAnsi="Times New Roman" w:cs="Times New Roman"/>
                <w:color w:val="000000"/>
                <w:sz w:val="24"/>
                <w:szCs w:val="21"/>
                <w:lang w:val="ru-RU"/>
              </w:rPr>
              <w:t xml:space="preserve"> </w:t>
            </w:r>
            <w:r w:rsidRPr="00997895">
              <w:rPr>
                <w:rFonts w:ascii="Times New Roman" w:eastAsia="Times New Roman" w:hAnsi="Times New Roman" w:cs="Times New Roman"/>
                <w:color w:val="000000"/>
                <w:sz w:val="24"/>
                <w:szCs w:val="21"/>
                <w:lang w:val="ru-RU"/>
              </w:rPr>
              <w:t>за активное участие в студенческой предметной олимпиаде на тему «Современная педагогика и психология» по образовательной программе 6В01902 «Специальная педагогика» факультета педагогики и психологии НАО «Жетысуский университет имени И. Жансугурова».</w:t>
            </w:r>
          </w:p>
          <w:p w14:paraId="7B7A869F" w14:textId="6A49FA71"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Сертификат выдан за участие в XVII Республиканской студенческой предметной олимпиаде среди студентов высших учебных заведений Республики Казахстан по образовательной программе 6В019 – «Специальная педагогика».</w:t>
            </w:r>
          </w:p>
        </w:tc>
      </w:tr>
      <w:tr w:rsidR="00EC428F" w14:paraId="298E0D87" w14:textId="77777777">
        <w:tc>
          <w:tcPr>
            <w:tcW w:w="2978" w:type="dxa"/>
            <w:gridSpan w:val="2"/>
            <w:tcBorders>
              <w:top w:val="nil"/>
            </w:tcBorders>
            <w:shd w:val="clear" w:color="auto" w:fill="D6DBE1"/>
            <w:tcMar>
              <w:top w:w="215" w:type="dxa"/>
              <w:left w:w="215" w:type="dxa"/>
              <w:bottom w:w="215" w:type="dxa"/>
              <w:right w:w="215" w:type="dxa"/>
            </w:tcMar>
          </w:tcPr>
          <w:p w14:paraId="51AF4AEC"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ДОПОЛНИТЕЛЬНАЯ ИНФОРМАЦИЯ: </w:t>
            </w:r>
          </w:p>
          <w:p w14:paraId="4CDA1A19"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66280D2B" w14:textId="77777777" w:rsidR="00EC428F" w:rsidRDefault="009B64AD">
            <w:pPr>
              <w:widowControl w:val="0"/>
              <w:numPr>
                <w:ilvl w:val="0"/>
                <w:numId w:val="7"/>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Ваша деятельность в свободное время: чтение книг, приготовление пищи, участие в курсах, всестороннее развитие</w:t>
            </w:r>
          </w:p>
        </w:tc>
      </w:tr>
    </w:tbl>
    <w:p w14:paraId="49A9C4E4" w14:textId="77777777" w:rsidR="00EC428F" w:rsidRDefault="00EC428F">
      <w:pPr>
        <w:ind w:left="-851"/>
        <w:rPr>
          <w:rFonts w:ascii="Times New Roman" w:eastAsia="Times New Roman" w:hAnsi="Times New Roman" w:cs="Times New Roman"/>
          <w:sz w:val="24"/>
          <w:szCs w:val="24"/>
        </w:rPr>
      </w:pPr>
    </w:p>
    <w:p w14:paraId="10F3384C" w14:textId="77777777" w:rsidR="00EC428F" w:rsidRDefault="00EC428F">
      <w:pPr>
        <w:ind w:left="-851"/>
        <w:rPr>
          <w:rFonts w:ascii="Times New Roman" w:eastAsia="Times New Roman" w:hAnsi="Times New Roman" w:cs="Times New Roman"/>
          <w:sz w:val="24"/>
          <w:szCs w:val="24"/>
        </w:rPr>
      </w:pPr>
    </w:p>
    <w:p w14:paraId="5DC36A70" w14:textId="77777777" w:rsidR="00EC428F" w:rsidRDefault="00EC428F">
      <w:pPr>
        <w:ind w:left="-851"/>
        <w:rPr>
          <w:rFonts w:ascii="Times New Roman" w:eastAsia="Times New Roman" w:hAnsi="Times New Roman" w:cs="Times New Roman"/>
          <w:sz w:val="24"/>
          <w:szCs w:val="24"/>
        </w:rPr>
      </w:pPr>
    </w:p>
    <w:p w14:paraId="2CD738AF" w14:textId="77777777" w:rsidR="00EC428F" w:rsidRDefault="00EC428F">
      <w:pPr>
        <w:ind w:left="-851"/>
        <w:rPr>
          <w:rFonts w:ascii="Times New Roman" w:eastAsia="Times New Roman" w:hAnsi="Times New Roman" w:cs="Times New Roman"/>
          <w:sz w:val="24"/>
          <w:szCs w:val="24"/>
        </w:rPr>
      </w:pPr>
    </w:p>
    <w:p w14:paraId="57A65DED" w14:textId="77777777" w:rsidR="00EC428F" w:rsidRDefault="00EC428F">
      <w:pPr>
        <w:ind w:left="-851"/>
        <w:rPr>
          <w:rFonts w:ascii="Times New Roman" w:eastAsia="Times New Roman" w:hAnsi="Times New Roman" w:cs="Times New Roman"/>
          <w:sz w:val="24"/>
          <w:szCs w:val="24"/>
        </w:rPr>
      </w:pPr>
    </w:p>
    <w:p w14:paraId="246E2A76" w14:textId="77777777" w:rsidR="00EC428F" w:rsidRDefault="00EC428F" w:rsidP="00876885">
      <w:pPr>
        <w:rPr>
          <w:rFonts w:ascii="Times New Roman" w:eastAsia="Times New Roman" w:hAnsi="Times New Roman" w:cs="Times New Roman"/>
          <w:sz w:val="24"/>
          <w:szCs w:val="24"/>
        </w:rPr>
      </w:pPr>
    </w:p>
    <w:p w14:paraId="315FB0C8" w14:textId="77777777" w:rsidR="00876885" w:rsidRDefault="00876885" w:rsidP="00876885">
      <w:pPr>
        <w:rPr>
          <w:rFonts w:ascii="Times New Roman" w:eastAsia="Times New Roman" w:hAnsi="Times New Roman" w:cs="Times New Roman"/>
          <w:sz w:val="24"/>
          <w:szCs w:val="24"/>
        </w:rPr>
      </w:pPr>
    </w:p>
    <w:p w14:paraId="3F0DC02C" w14:textId="77777777" w:rsidR="00876885" w:rsidRDefault="00876885" w:rsidP="00876885">
      <w:pPr>
        <w:rPr>
          <w:rFonts w:ascii="Times New Roman" w:eastAsia="Times New Roman" w:hAnsi="Times New Roman" w:cs="Times New Roman"/>
          <w:sz w:val="24"/>
          <w:szCs w:val="24"/>
        </w:rPr>
      </w:pPr>
    </w:p>
    <w:p w14:paraId="0D9237D2" w14:textId="77777777" w:rsidR="00876885" w:rsidRDefault="00876885" w:rsidP="00876885">
      <w:pPr>
        <w:rPr>
          <w:rFonts w:ascii="Times New Roman" w:eastAsia="Times New Roman" w:hAnsi="Times New Roman" w:cs="Times New Roman"/>
          <w:sz w:val="24"/>
          <w:szCs w:val="24"/>
        </w:rPr>
      </w:pPr>
    </w:p>
    <w:p w14:paraId="3D7432FB" w14:textId="77777777" w:rsidR="00876885" w:rsidRDefault="00876885" w:rsidP="00876885">
      <w:pPr>
        <w:rPr>
          <w:rFonts w:ascii="Times New Roman" w:eastAsia="Times New Roman" w:hAnsi="Times New Roman" w:cs="Times New Roman"/>
          <w:sz w:val="24"/>
          <w:szCs w:val="24"/>
        </w:rPr>
      </w:pPr>
    </w:p>
    <w:p w14:paraId="2DD489CC" w14:textId="77777777" w:rsidR="00876885" w:rsidRDefault="00876885" w:rsidP="00876885">
      <w:pPr>
        <w:rPr>
          <w:rFonts w:ascii="Times New Roman" w:eastAsia="Times New Roman" w:hAnsi="Times New Roman" w:cs="Times New Roman"/>
          <w:sz w:val="24"/>
          <w:szCs w:val="24"/>
        </w:rPr>
      </w:pPr>
    </w:p>
    <w:p w14:paraId="4DB71CF1" w14:textId="77777777" w:rsidR="00EC428F" w:rsidRDefault="00EC428F">
      <w:pPr>
        <w:ind w:left="-851"/>
        <w:rPr>
          <w:rFonts w:ascii="Times New Roman" w:eastAsia="Times New Roman" w:hAnsi="Times New Roman" w:cs="Times New Roman"/>
          <w:sz w:val="24"/>
          <w:szCs w:val="24"/>
        </w:rPr>
      </w:pPr>
    </w:p>
    <w:p w14:paraId="04DE2E7C" w14:textId="77777777" w:rsidR="00EC428F" w:rsidRDefault="00EC428F">
      <w:pPr>
        <w:ind w:left="-851"/>
        <w:rPr>
          <w:rFonts w:ascii="Times New Roman" w:eastAsia="Times New Roman" w:hAnsi="Times New Roman" w:cs="Times New Roman"/>
          <w:sz w:val="24"/>
          <w:szCs w:val="24"/>
        </w:rPr>
      </w:pPr>
    </w:p>
    <w:p w14:paraId="5AA9F1DC" w14:textId="77777777" w:rsidR="00EC428F" w:rsidRDefault="00EC428F">
      <w:pPr>
        <w:rPr>
          <w:rFonts w:ascii="Times New Roman" w:eastAsia="Times New Roman" w:hAnsi="Times New Roman" w:cs="Times New Roman"/>
          <w:sz w:val="24"/>
          <w:szCs w:val="24"/>
        </w:rPr>
      </w:pPr>
    </w:p>
    <w:tbl>
      <w:tblPr>
        <w:tblStyle w:val="Style23"/>
        <w:tblW w:w="10745"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50"/>
        <w:gridCol w:w="7695"/>
      </w:tblGrid>
      <w:tr w:rsidR="00EC428F" w14:paraId="71A5DF80" w14:textId="77777777" w:rsidTr="00876885">
        <w:trPr>
          <w:trHeight w:val="3593"/>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4B06235" w14:textId="77777777" w:rsidR="00EC428F" w:rsidRDefault="00876885">
            <w:pPr>
              <w:widowControl w:val="0"/>
              <w:tabs>
                <w:tab w:val="left" w:pos="1230"/>
              </w:tabs>
              <w:spacing w:after="0"/>
              <w:ind w:left="284" w:hanging="284"/>
              <w:jc w:val="center"/>
              <w:rPr>
                <w:rFonts w:ascii="Times New Roman" w:eastAsia="Times New Roman" w:hAnsi="Times New Roman" w:cs="Times New Roman"/>
                <w:smallCaps/>
                <w:color w:val="262626"/>
                <w:sz w:val="24"/>
                <w:szCs w:val="24"/>
                <w:u w:val="single"/>
              </w:rPr>
            </w:pPr>
            <w:bookmarkStart w:id="7" w:name="_GoBack"/>
            <w:r>
              <w:rPr>
                <w:rFonts w:ascii="Times New Roman" w:eastAsia="Times New Roman" w:hAnsi="Times New Roman" w:cs="Times New Roman"/>
                <w:smallCaps/>
                <w:noProof/>
                <w:color w:val="262626"/>
                <w:sz w:val="24"/>
                <w:szCs w:val="24"/>
                <w:u w:val="single"/>
                <w:lang w:val="ru-RU"/>
              </w:rPr>
              <w:drawing>
                <wp:inline distT="0" distB="0" distL="0" distR="0" wp14:anchorId="5414E9CE" wp14:editId="4B227E8E">
                  <wp:extent cx="1152672" cy="1968277"/>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152672" cy="1968277"/>
                          </a:xfrm>
                          <a:prstGeom prst="rect">
                            <a:avLst/>
                          </a:prstGeom>
                          <a:noFill/>
                        </pic:spPr>
                      </pic:pic>
                    </a:graphicData>
                  </a:graphic>
                </wp:inline>
              </w:drawing>
            </w:r>
            <w:bookmarkEnd w:id="7"/>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3DB46A90" w14:textId="2736ED6F" w:rsidR="00876885" w:rsidRPr="004B3327" w:rsidRDefault="00876885" w:rsidP="00876885">
            <w:pPr>
              <w:widowControl w:val="0"/>
              <w:spacing w:after="0" w:line="360" w:lineRule="auto"/>
              <w:rPr>
                <w:rFonts w:ascii="Times New Roman" w:eastAsia="Times New Roman" w:hAnsi="Times New Roman" w:cs="Times New Roman"/>
                <w:b/>
                <w:color w:val="313A43"/>
                <w:sz w:val="24"/>
                <w:szCs w:val="24"/>
                <w:lang w:val="en-US"/>
              </w:rPr>
            </w:pPr>
            <w:r w:rsidRPr="00876885">
              <w:rPr>
                <w:rFonts w:ascii="Times New Roman" w:eastAsia="Times New Roman" w:hAnsi="Times New Roman" w:cs="Times New Roman"/>
                <w:b/>
                <w:color w:val="313A43"/>
                <w:sz w:val="24"/>
                <w:szCs w:val="24"/>
                <w:lang w:val="en-US"/>
              </w:rPr>
              <w:t>Tur</w:t>
            </w:r>
            <w:r w:rsidR="004B3327">
              <w:rPr>
                <w:rFonts w:ascii="Times New Roman" w:eastAsia="Times New Roman" w:hAnsi="Times New Roman" w:cs="Times New Roman"/>
                <w:b/>
                <w:color w:val="313A43"/>
                <w:sz w:val="24"/>
                <w:szCs w:val="24"/>
                <w:lang w:val="en-US"/>
              </w:rPr>
              <w:t>bekkyzy Akmaral</w:t>
            </w:r>
          </w:p>
          <w:p w14:paraId="4D68F1F3" w14:textId="77777777" w:rsidR="00876885" w:rsidRPr="00876885" w:rsidRDefault="00876885" w:rsidP="00876885">
            <w:pPr>
              <w:widowControl w:val="0"/>
              <w:spacing w:after="0" w:line="360" w:lineRule="auto"/>
              <w:rPr>
                <w:rFonts w:ascii="Times New Roman" w:eastAsia="Times New Roman" w:hAnsi="Times New Roman" w:cs="Times New Roman"/>
                <w:b/>
                <w:color w:val="313A43"/>
                <w:sz w:val="24"/>
                <w:szCs w:val="24"/>
                <w:lang w:val="en-US"/>
              </w:rPr>
            </w:pPr>
            <w:r>
              <w:rPr>
                <w:rFonts w:ascii="Times New Roman" w:eastAsia="Times New Roman" w:hAnsi="Times New Roman" w:cs="Times New Roman"/>
                <w:b/>
                <w:color w:val="313A43"/>
                <w:sz w:val="24"/>
                <w:szCs w:val="24"/>
                <w:lang w:val="en-US"/>
              </w:rPr>
              <w:t>Speech Therapist</w:t>
            </w:r>
          </w:p>
          <w:p w14:paraId="4E16D6BC" w14:textId="77777777"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Education: Higher</w:t>
            </w:r>
          </w:p>
          <w:p w14:paraId="5D38D3DF" w14:textId="434DFE29"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Date of Birth: </w:t>
            </w:r>
            <w:r w:rsidR="0098739C">
              <w:rPr>
                <w:rFonts w:ascii="Times New Roman" w:eastAsia="Times New Roman" w:hAnsi="Times New Roman" w:cs="Times New Roman"/>
                <w:color w:val="313A43"/>
                <w:sz w:val="24"/>
                <w:szCs w:val="24"/>
                <w:lang w:val="en-US"/>
              </w:rPr>
              <w:t>March 29</w:t>
            </w:r>
            <w:r w:rsidRPr="00876885">
              <w:rPr>
                <w:rFonts w:ascii="Times New Roman" w:eastAsia="Times New Roman" w:hAnsi="Times New Roman" w:cs="Times New Roman"/>
                <w:color w:val="313A43"/>
                <w:sz w:val="24"/>
                <w:szCs w:val="24"/>
                <w:lang w:val="en-US"/>
              </w:rPr>
              <w:t>, 2005</w:t>
            </w:r>
          </w:p>
          <w:p w14:paraId="6824E93A" w14:textId="109A284C"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City: </w:t>
            </w:r>
            <w:r w:rsidR="0098739C" w:rsidRPr="0098739C">
              <w:rPr>
                <w:rFonts w:ascii="Times New Roman" w:eastAsia="Times New Roman" w:hAnsi="Times New Roman" w:cs="Times New Roman"/>
                <w:color w:val="313A43"/>
                <w:sz w:val="24"/>
                <w:szCs w:val="24"/>
                <w:lang w:val="en-US"/>
              </w:rPr>
              <w:t>Mangystau region, Mangystau district,Ushtagan village.</w:t>
            </w:r>
          </w:p>
          <w:p w14:paraId="6B144064" w14:textId="77777777"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Marital Status: Single</w:t>
            </w:r>
          </w:p>
          <w:p w14:paraId="02F732DE" w14:textId="544EEFAD"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Phone: +7 70</w:t>
            </w:r>
            <w:r w:rsidR="0098739C">
              <w:rPr>
                <w:rFonts w:ascii="Times New Roman" w:eastAsia="Times New Roman" w:hAnsi="Times New Roman" w:cs="Times New Roman"/>
                <w:color w:val="313A43"/>
                <w:sz w:val="24"/>
                <w:szCs w:val="24"/>
                <w:lang w:val="en-US"/>
              </w:rPr>
              <w:t>56553692</w:t>
            </w:r>
          </w:p>
          <w:p w14:paraId="60672FE9" w14:textId="1F8DD049" w:rsidR="00EC428F" w:rsidRDefault="00876885" w:rsidP="00876885">
            <w:pPr>
              <w:widowControl w:val="0"/>
              <w:spacing w:after="0" w:line="24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Email: </w:t>
            </w:r>
            <w:r w:rsidR="004B3327">
              <w:rPr>
                <w:rFonts w:ascii="Times New Roman" w:eastAsia="Times New Roman" w:hAnsi="Times New Roman" w:cs="Times New Roman"/>
                <w:color w:val="404040"/>
                <w:sz w:val="24"/>
                <w:szCs w:val="24"/>
              </w:rPr>
              <w:t>a</w:t>
            </w:r>
            <w:r w:rsidR="004B3327">
              <w:rPr>
                <w:rFonts w:ascii="Times New Roman" w:eastAsia="Times New Roman" w:hAnsi="Times New Roman" w:cs="Times New Roman"/>
                <w:color w:val="404040"/>
                <w:sz w:val="24"/>
                <w:szCs w:val="24"/>
                <w:lang w:val="en-US"/>
              </w:rPr>
              <w:t>turbekkyzy</w:t>
            </w:r>
            <w:r w:rsidR="004B3327">
              <w:rPr>
                <w:rFonts w:ascii="Times New Roman" w:eastAsia="Times New Roman" w:hAnsi="Times New Roman" w:cs="Times New Roman"/>
                <w:color w:val="404040"/>
                <w:sz w:val="24"/>
                <w:szCs w:val="24"/>
              </w:rPr>
              <w:t>@</w:t>
            </w:r>
            <w:r w:rsidR="004B3327">
              <w:rPr>
                <w:rFonts w:ascii="Times New Roman" w:eastAsia="Times New Roman" w:hAnsi="Times New Roman" w:cs="Times New Roman"/>
                <w:color w:val="404040"/>
                <w:sz w:val="24"/>
                <w:szCs w:val="24"/>
                <w:lang w:val="en-US"/>
              </w:rPr>
              <w:t>gmail</w:t>
            </w:r>
            <w:r w:rsidR="004B3327">
              <w:rPr>
                <w:rFonts w:ascii="Times New Roman" w:eastAsia="Times New Roman" w:hAnsi="Times New Roman" w:cs="Times New Roman"/>
                <w:color w:val="404040"/>
                <w:sz w:val="24"/>
                <w:szCs w:val="24"/>
              </w:rPr>
              <w:t>.com</w:t>
            </w:r>
          </w:p>
        </w:tc>
      </w:tr>
      <w:tr w:rsidR="00EC428F" w14:paraId="53A43719" w14:textId="77777777">
        <w:tc>
          <w:tcPr>
            <w:tcW w:w="3050" w:type="dxa"/>
            <w:shd w:val="clear" w:color="auto" w:fill="D6DBE1"/>
            <w:tcMar>
              <w:top w:w="215" w:type="dxa"/>
              <w:left w:w="215" w:type="dxa"/>
              <w:bottom w:w="215" w:type="dxa"/>
              <w:right w:w="215" w:type="dxa"/>
            </w:tcMar>
          </w:tcPr>
          <w:p w14:paraId="037C2AE3" w14:textId="77777777" w:rsidR="00EC428F" w:rsidRDefault="00EC428F">
            <w:pPr>
              <w:widowControl w:val="0"/>
              <w:tabs>
                <w:tab w:val="left" w:pos="1230"/>
              </w:tabs>
              <w:spacing w:after="0"/>
              <w:jc w:val="right"/>
              <w:rPr>
                <w:rFonts w:ascii="Times New Roman" w:eastAsia="Times New Roman" w:hAnsi="Times New Roman" w:cs="Times New Roman"/>
                <w:smallCaps/>
                <w:sz w:val="24"/>
                <w:szCs w:val="24"/>
                <w:u w:val="single"/>
              </w:rPr>
            </w:pPr>
          </w:p>
          <w:p w14:paraId="4D8603D5" w14:textId="77777777" w:rsidR="00EC428F" w:rsidRDefault="009B64AD">
            <w:pPr>
              <w:widowControl w:val="0"/>
              <w:tabs>
                <w:tab w:val="left" w:pos="1230"/>
              </w:tabs>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 xml:space="preserve">WORK EXPERIENCE TRAINING PRACTICE </w:t>
            </w:r>
          </w:p>
        </w:tc>
        <w:tc>
          <w:tcPr>
            <w:tcW w:w="7695" w:type="dxa"/>
            <w:tcMar>
              <w:top w:w="215" w:type="dxa"/>
              <w:left w:w="215" w:type="dxa"/>
              <w:bottom w:w="215" w:type="dxa"/>
              <w:right w:w="215" w:type="dxa"/>
            </w:tcMar>
          </w:tcPr>
          <w:p w14:paraId="294DD327"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2023</w:t>
            </w:r>
          </w:p>
          <w:p w14:paraId="29AA51AA"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“Regional Special Boarding School No. 2 of Taldykorgan” under the State Institution “Department </w:t>
            </w:r>
            <w:r>
              <w:rPr>
                <w:rFonts w:ascii="Times New Roman" w:eastAsia="Times New Roman" w:hAnsi="Times New Roman" w:cs="Times New Roman"/>
                <w:sz w:val="24"/>
                <w:szCs w:val="24"/>
              </w:rPr>
              <w:t>of Education of Zhetysu Region”</w:t>
            </w:r>
          </w:p>
          <w:p w14:paraId="060BC01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2024</w:t>
            </w:r>
          </w:p>
          <w:p w14:paraId="5BA01449" w14:textId="77777777" w:rsidR="0098739C" w:rsidRPr="00876885" w:rsidRDefault="0098739C" w:rsidP="0098739C">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“Regional Special Boarding School No. 2 of Taldykorgan” under the State Institution “Department </w:t>
            </w:r>
            <w:r>
              <w:rPr>
                <w:rFonts w:ascii="Times New Roman" w:eastAsia="Times New Roman" w:hAnsi="Times New Roman" w:cs="Times New Roman"/>
                <w:sz w:val="24"/>
                <w:szCs w:val="24"/>
              </w:rPr>
              <w:t>of Education of Zhetysu Region”</w:t>
            </w:r>
          </w:p>
          <w:p w14:paraId="6D79D4C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2025</w:t>
            </w:r>
          </w:p>
          <w:p w14:paraId="75E4552B" w14:textId="2AE5EE2A" w:rsidR="00EC428F" w:rsidRDefault="00F16925" w:rsidP="00876885">
            <w:pPr>
              <w:widowControl w:val="0"/>
              <w:spacing w:after="0" w:line="240" w:lineRule="auto"/>
              <w:rPr>
                <w:rFonts w:ascii="Times New Roman" w:eastAsia="Times New Roman" w:hAnsi="Times New Roman" w:cs="Times New Roman"/>
                <w:color w:val="404040"/>
                <w:sz w:val="24"/>
                <w:szCs w:val="24"/>
                <w:lang w:val="en-US"/>
              </w:rPr>
            </w:pPr>
            <w:r w:rsidRPr="00F16925">
              <w:rPr>
                <w:rFonts w:ascii="Times New Roman" w:eastAsia="Times New Roman" w:hAnsi="Times New Roman" w:cs="Times New Roman"/>
                <w:sz w:val="24"/>
                <w:szCs w:val="24"/>
              </w:rPr>
              <w:t>"Arai" Nursery State Communal Government-Owned Enterprise under the Department of Education of Mangystau District, Mangystau Region Department of Education.</w:t>
            </w:r>
          </w:p>
        </w:tc>
      </w:tr>
      <w:tr w:rsidR="00EC428F" w14:paraId="6A32189B" w14:textId="77777777">
        <w:tc>
          <w:tcPr>
            <w:tcW w:w="3050" w:type="dxa"/>
            <w:tcBorders>
              <w:top w:val="nil"/>
            </w:tcBorders>
            <w:shd w:val="clear" w:color="auto" w:fill="D6DBE1"/>
            <w:tcMar>
              <w:top w:w="215" w:type="dxa"/>
              <w:left w:w="215" w:type="dxa"/>
              <w:bottom w:w="215" w:type="dxa"/>
              <w:right w:w="215" w:type="dxa"/>
            </w:tcMar>
          </w:tcPr>
          <w:p w14:paraId="5DE2AA40"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EDUCATION</w:t>
            </w:r>
          </w:p>
          <w:p w14:paraId="5BAA2FDE"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2AFB3097"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Zhetysu University named after Ilyas Zhansugurov, Taldykorgan</w:t>
            </w:r>
          </w:p>
          <w:p w14:paraId="0183DBA3"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Faculty of Pedagogy and Psychology</w:t>
            </w:r>
          </w:p>
          <w:p w14:paraId="3A8DBA55" w14:textId="77777777" w:rsidR="00EC428F"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Specialization: Special Pedagogy</w:t>
            </w:r>
          </w:p>
        </w:tc>
      </w:tr>
      <w:tr w:rsidR="00EC428F" w14:paraId="7D211506" w14:textId="77777777">
        <w:tc>
          <w:tcPr>
            <w:tcW w:w="3050" w:type="dxa"/>
            <w:shd w:val="clear" w:color="auto" w:fill="D6DBE1"/>
            <w:tcMar>
              <w:top w:w="215" w:type="dxa"/>
              <w:left w:w="215" w:type="dxa"/>
              <w:bottom w:w="215" w:type="dxa"/>
              <w:right w:w="215" w:type="dxa"/>
            </w:tcMar>
          </w:tcPr>
          <w:p w14:paraId="1EE6F3C9"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PROFESSIONAL SKILLS</w:t>
            </w:r>
          </w:p>
        </w:tc>
        <w:tc>
          <w:tcPr>
            <w:tcW w:w="7695" w:type="dxa"/>
            <w:tcMar>
              <w:top w:w="215" w:type="dxa"/>
              <w:left w:w="215" w:type="dxa"/>
              <w:bottom w:w="215" w:type="dxa"/>
              <w:right w:w="215" w:type="dxa"/>
            </w:tcMar>
          </w:tcPr>
          <w:p w14:paraId="1D233B1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Pc knowledge: MS Word, MS Excel, MS PowerPoint. Knowledge of work on office equipment ...</w:t>
            </w:r>
          </w:p>
          <w:p w14:paraId="6B9DB4D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Love for children; ability to combine discipline with kindness</w:t>
            </w:r>
          </w:p>
          <w:p w14:paraId="1C30A39C"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Knowledge of child development psychology</w:t>
            </w:r>
          </w:p>
          <w:p w14:paraId="11014E00"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Positive communication with parents and colleagues</w:t>
            </w:r>
          </w:p>
          <w:p w14:paraId="7A19FD8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Competent approach to task execution</w:t>
            </w:r>
          </w:p>
          <w:p w14:paraId="5221538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Attentiveness when working with legal documents</w:t>
            </w:r>
          </w:p>
          <w:p w14:paraId="638F4B1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Knowledge of legal acts and regulations</w:t>
            </w:r>
          </w:p>
          <w:p w14:paraId="0B41CA9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Analytical thinking</w:t>
            </w:r>
          </w:p>
          <w:p w14:paraId="7606C784" w14:textId="77777777" w:rsidR="00EC428F"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Discipline and diligence</w:t>
            </w:r>
          </w:p>
        </w:tc>
      </w:tr>
      <w:tr w:rsidR="00EC428F" w14:paraId="721F150A" w14:textId="77777777">
        <w:trPr>
          <w:trHeight w:val="758"/>
        </w:trPr>
        <w:tc>
          <w:tcPr>
            <w:tcW w:w="3050" w:type="dxa"/>
            <w:shd w:val="clear" w:color="auto" w:fill="D6DBE1"/>
            <w:tcMar>
              <w:top w:w="215" w:type="dxa"/>
              <w:left w:w="215" w:type="dxa"/>
              <w:bottom w:w="215" w:type="dxa"/>
              <w:right w:w="215" w:type="dxa"/>
            </w:tcMar>
          </w:tcPr>
          <w:p w14:paraId="793093F7"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lastRenderedPageBreak/>
              <w:t>PERSONAL QUALITIES</w:t>
            </w:r>
          </w:p>
        </w:tc>
        <w:tc>
          <w:tcPr>
            <w:tcW w:w="7695" w:type="dxa"/>
            <w:tcMar>
              <w:top w:w="215" w:type="dxa"/>
              <w:left w:w="215" w:type="dxa"/>
              <w:bottom w:w="215" w:type="dxa"/>
              <w:right w:w="215" w:type="dxa"/>
            </w:tcMar>
          </w:tcPr>
          <w:p w14:paraId="57A9769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 competent approach to the implementation of tasks;</w:t>
            </w:r>
          </w:p>
          <w:p w14:paraId="1B38906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care when working with legal documents;</w:t>
            </w:r>
          </w:p>
          <w:p w14:paraId="64085C57"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knowledge of articles, legislation;</w:t>
            </w:r>
          </w:p>
          <w:p w14:paraId="2FCB53CB"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analytical thinking;</w:t>
            </w:r>
          </w:p>
          <w:p w14:paraId="265A529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discipline, diligence;</w:t>
            </w:r>
          </w:p>
        </w:tc>
      </w:tr>
      <w:tr w:rsidR="00EC428F" w14:paraId="06DFAA23" w14:textId="77777777">
        <w:trPr>
          <w:trHeight w:val="1041"/>
        </w:trPr>
        <w:tc>
          <w:tcPr>
            <w:tcW w:w="3050" w:type="dxa"/>
            <w:shd w:val="clear" w:color="auto" w:fill="D6DBE1"/>
            <w:tcMar>
              <w:top w:w="215" w:type="dxa"/>
              <w:left w:w="215" w:type="dxa"/>
              <w:bottom w:w="215" w:type="dxa"/>
              <w:right w:w="215" w:type="dxa"/>
            </w:tcMar>
          </w:tcPr>
          <w:p w14:paraId="2D770497" w14:textId="77777777" w:rsidR="00EC428F" w:rsidRDefault="009B64AD">
            <w:pPr>
              <w:widowControl w:val="0"/>
              <w:tabs>
                <w:tab w:val="left" w:pos="1230"/>
              </w:tabs>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ACHIEVEMENTS:</w:t>
            </w:r>
          </w:p>
        </w:tc>
        <w:tc>
          <w:tcPr>
            <w:tcW w:w="7695" w:type="dxa"/>
            <w:tcMar>
              <w:top w:w="215" w:type="dxa"/>
              <w:left w:w="215" w:type="dxa"/>
              <w:bottom w:w="215" w:type="dxa"/>
              <w:right w:w="215" w:type="dxa"/>
            </w:tcMar>
          </w:tcPr>
          <w:p w14:paraId="49F7D452"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grade " excellent " was given during the training practice</w:t>
            </w:r>
          </w:p>
          <w:p w14:paraId="439921DC" w14:textId="36637232"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222CE3">
              <w:rPr>
                <w:rFonts w:ascii="Times New Roman" w:eastAsia="Times New Roman" w:hAnsi="Times New Roman" w:cs="Times New Roman"/>
                <w:color w:val="000000"/>
                <w:sz w:val="24"/>
                <w:szCs w:val="21"/>
                <w:lang w:val="en-US"/>
              </w:rPr>
              <w:t>Abai Kazakh National Pedagogical University pedagogical and psychological Faculty Department of special pedagogy "excellent completion of advanced training courses on the topic of development of special pedagogical research competence"</w:t>
            </w:r>
          </w:p>
          <w:p w14:paraId="2020B3C5" w14:textId="3231654F"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Certificate of Appreciation for active participation in the student subject Olympiad on the topic “Modern Pedagogy and Psychology” under the educational program 6V01902 “Special Pedagogy” of the Faculty of Pedagogy and Psychology, I. Zhansugurov Zhetysu University NJSC.</w:t>
            </w:r>
          </w:p>
          <w:p w14:paraId="0647ADB5" w14:textId="40D0F752"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Certificate awarded for participation in the XVII Republican Student Subject Olympiad among students of higher educational institutions of the Republic of Kazakhstan in the educational program 6V019 – “Special Pedagogy”.</w:t>
            </w:r>
          </w:p>
        </w:tc>
      </w:tr>
      <w:tr w:rsidR="00EC428F" w14:paraId="2E841989" w14:textId="77777777">
        <w:tc>
          <w:tcPr>
            <w:tcW w:w="3050" w:type="dxa"/>
            <w:tcBorders>
              <w:top w:val="nil"/>
            </w:tcBorders>
            <w:shd w:val="clear" w:color="auto" w:fill="D6DBE1"/>
            <w:tcMar>
              <w:top w:w="215" w:type="dxa"/>
              <w:left w:w="215" w:type="dxa"/>
              <w:bottom w:w="215" w:type="dxa"/>
              <w:right w:w="215" w:type="dxa"/>
            </w:tcMar>
          </w:tcPr>
          <w:p w14:paraId="4D8EA8BA"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ADDITIONAL INFORMATION: </w:t>
            </w:r>
          </w:p>
          <w:p w14:paraId="74EBC142"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1361EB14" w14:textId="77777777" w:rsidR="00EC428F" w:rsidRDefault="009B64AD">
            <w:pPr>
              <w:widowControl w:val="0"/>
              <w:numPr>
                <w:ilvl w:val="0"/>
                <w:numId w:val="8"/>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Your activities in your free time: reading books, cooking, participating in courses, comprehensive development</w:t>
            </w:r>
          </w:p>
        </w:tc>
      </w:tr>
    </w:tbl>
    <w:p w14:paraId="1CD46A3F" w14:textId="77777777" w:rsidR="00EC428F" w:rsidRDefault="00EC428F">
      <w:pPr>
        <w:ind w:left="-851"/>
        <w:rPr>
          <w:rFonts w:ascii="Times New Roman" w:eastAsia="Times New Roman" w:hAnsi="Times New Roman" w:cs="Times New Roman"/>
          <w:sz w:val="24"/>
          <w:szCs w:val="24"/>
        </w:rPr>
      </w:pPr>
    </w:p>
    <w:p w14:paraId="1BFCC5AF" w14:textId="77777777" w:rsidR="00EC428F" w:rsidRDefault="00EC428F">
      <w:pPr>
        <w:ind w:left="-851"/>
        <w:rPr>
          <w:rFonts w:ascii="Times New Roman" w:eastAsia="Times New Roman" w:hAnsi="Times New Roman" w:cs="Times New Roman"/>
          <w:sz w:val="24"/>
          <w:szCs w:val="24"/>
        </w:rPr>
      </w:pPr>
    </w:p>
    <w:p w14:paraId="4B389966" w14:textId="77777777" w:rsidR="00EC428F" w:rsidRDefault="00EC428F">
      <w:pPr>
        <w:ind w:left="-851"/>
        <w:rPr>
          <w:rFonts w:ascii="Times New Roman" w:eastAsia="Times New Roman" w:hAnsi="Times New Roman" w:cs="Times New Roman"/>
          <w:sz w:val="24"/>
          <w:szCs w:val="24"/>
        </w:rPr>
      </w:pPr>
    </w:p>
    <w:p w14:paraId="5561BB31" w14:textId="77777777" w:rsidR="00EC428F" w:rsidRDefault="00EC428F">
      <w:pPr>
        <w:ind w:left="-851"/>
        <w:rPr>
          <w:rFonts w:ascii="Times New Roman" w:eastAsia="Times New Roman" w:hAnsi="Times New Roman" w:cs="Times New Roman"/>
          <w:sz w:val="24"/>
          <w:szCs w:val="24"/>
        </w:rPr>
      </w:pPr>
    </w:p>
    <w:p w14:paraId="2157182D" w14:textId="77777777" w:rsidR="00EC428F" w:rsidRDefault="00EC428F">
      <w:pPr>
        <w:ind w:left="-851"/>
        <w:rPr>
          <w:rFonts w:ascii="Times New Roman" w:eastAsia="Times New Roman" w:hAnsi="Times New Roman" w:cs="Times New Roman"/>
          <w:sz w:val="24"/>
          <w:szCs w:val="24"/>
        </w:rPr>
      </w:pPr>
    </w:p>
    <w:p w14:paraId="254733DE" w14:textId="77777777" w:rsidR="00EC428F" w:rsidRDefault="00EC428F">
      <w:pPr>
        <w:ind w:left="-851"/>
        <w:rPr>
          <w:rFonts w:ascii="Times New Roman" w:eastAsia="Times New Roman" w:hAnsi="Times New Roman" w:cs="Times New Roman"/>
          <w:sz w:val="24"/>
          <w:szCs w:val="24"/>
        </w:rPr>
      </w:pPr>
    </w:p>
    <w:p w14:paraId="379D83FF" w14:textId="77777777" w:rsidR="00EC428F" w:rsidRDefault="00EC428F">
      <w:pPr>
        <w:ind w:left="-851"/>
        <w:rPr>
          <w:rFonts w:ascii="Times New Roman" w:eastAsia="Times New Roman" w:hAnsi="Times New Roman" w:cs="Times New Roman"/>
          <w:sz w:val="24"/>
          <w:szCs w:val="24"/>
        </w:rPr>
      </w:pPr>
    </w:p>
    <w:p w14:paraId="30DD97E4" w14:textId="77777777" w:rsidR="00EC428F" w:rsidRDefault="00EC428F">
      <w:pPr>
        <w:ind w:left="-851"/>
        <w:rPr>
          <w:rFonts w:ascii="Times New Roman" w:eastAsia="Times New Roman" w:hAnsi="Times New Roman" w:cs="Times New Roman"/>
          <w:sz w:val="24"/>
          <w:szCs w:val="24"/>
        </w:rPr>
      </w:pPr>
    </w:p>
    <w:p w14:paraId="4018DFE4" w14:textId="77777777" w:rsidR="00EC428F" w:rsidRDefault="00EC428F">
      <w:pPr>
        <w:ind w:left="-851"/>
        <w:rPr>
          <w:rFonts w:ascii="Times New Roman" w:eastAsia="Times New Roman" w:hAnsi="Times New Roman" w:cs="Times New Roman"/>
          <w:sz w:val="24"/>
          <w:szCs w:val="24"/>
        </w:rPr>
      </w:pPr>
    </w:p>
    <w:p w14:paraId="15521468" w14:textId="77777777" w:rsidR="00EC428F" w:rsidRDefault="00EC428F">
      <w:pPr>
        <w:rPr>
          <w:rFonts w:ascii="Times New Roman" w:eastAsia="Times New Roman" w:hAnsi="Times New Roman" w:cs="Times New Roman"/>
          <w:sz w:val="24"/>
          <w:szCs w:val="24"/>
        </w:rPr>
      </w:pPr>
    </w:p>
    <w:sectPr w:rsidR="00EC428F">
      <w:pgSz w:w="11906" w:h="16838"/>
      <w:pgMar w:top="709"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1E748" w14:textId="77777777" w:rsidR="005A551C" w:rsidRDefault="005A551C">
      <w:pPr>
        <w:spacing w:line="240" w:lineRule="auto"/>
      </w:pPr>
      <w:r>
        <w:separator/>
      </w:r>
    </w:p>
  </w:endnote>
  <w:endnote w:type="continuationSeparator" w:id="0">
    <w:p w14:paraId="27B6FD8D" w14:textId="77777777" w:rsidR="005A551C" w:rsidRDefault="005A5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AE421" w14:textId="77777777" w:rsidR="005A551C" w:rsidRDefault="005A551C">
      <w:pPr>
        <w:spacing w:after="0"/>
      </w:pPr>
      <w:r>
        <w:separator/>
      </w:r>
    </w:p>
  </w:footnote>
  <w:footnote w:type="continuationSeparator" w:id="0">
    <w:p w14:paraId="0342661B" w14:textId="77777777" w:rsidR="005A551C" w:rsidRDefault="005A551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4C6"/>
    <w:multiLevelType w:val="multilevel"/>
    <w:tmpl w:val="0C2F14C6"/>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0067AD8"/>
    <w:multiLevelType w:val="multilevel"/>
    <w:tmpl w:val="10067AD8"/>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D0F473D"/>
    <w:multiLevelType w:val="multilevel"/>
    <w:tmpl w:val="6EB21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4452F5"/>
    <w:multiLevelType w:val="multilevel"/>
    <w:tmpl w:val="2D4452F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6DF4501"/>
    <w:multiLevelType w:val="multilevel"/>
    <w:tmpl w:val="36DF4501"/>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26D0135"/>
    <w:multiLevelType w:val="multilevel"/>
    <w:tmpl w:val="426D0135"/>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E167C9"/>
    <w:multiLevelType w:val="multilevel"/>
    <w:tmpl w:val="42E167C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84953EA"/>
    <w:multiLevelType w:val="multilevel"/>
    <w:tmpl w:val="484953EA"/>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9326803"/>
    <w:multiLevelType w:val="multilevel"/>
    <w:tmpl w:val="F43E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D331B5"/>
    <w:multiLevelType w:val="multilevel"/>
    <w:tmpl w:val="73D331B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7"/>
  </w:num>
  <w:num w:numId="5">
    <w:abstractNumId w:val="5"/>
  </w:num>
  <w:num w:numId="6">
    <w:abstractNumId w:val="1"/>
  </w:num>
  <w:num w:numId="7">
    <w:abstractNumId w:val="9"/>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1"/>
    <w:rsid w:val="00190C11"/>
    <w:rsid w:val="00222CE3"/>
    <w:rsid w:val="004745B3"/>
    <w:rsid w:val="004B3327"/>
    <w:rsid w:val="004B59B3"/>
    <w:rsid w:val="005A551C"/>
    <w:rsid w:val="00737DFA"/>
    <w:rsid w:val="007415C1"/>
    <w:rsid w:val="0080641C"/>
    <w:rsid w:val="00876885"/>
    <w:rsid w:val="0098739C"/>
    <w:rsid w:val="00997895"/>
    <w:rsid w:val="009A05F0"/>
    <w:rsid w:val="009B14CF"/>
    <w:rsid w:val="009B64AD"/>
    <w:rsid w:val="00A52EA9"/>
    <w:rsid w:val="00CD6639"/>
    <w:rsid w:val="00D00F86"/>
    <w:rsid w:val="00E014C7"/>
    <w:rsid w:val="00E85A3E"/>
    <w:rsid w:val="00EC428F"/>
    <w:rsid w:val="00F16925"/>
    <w:rsid w:val="00FC15E6"/>
    <w:rsid w:val="029110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Calibri"/>
      <w:sz w:val="22"/>
      <w:szCs w:val="22"/>
      <w:lang w:val="kk-KZ"/>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unhideWhenUsed/>
    <w:qFormat/>
    <w:pPr>
      <w:spacing w:after="0" w:line="240" w:lineRule="auto"/>
    </w:pPr>
    <w:rPr>
      <w:rFonts w:ascii="Tahoma" w:hAnsi="Tahoma" w:cs="Tahoma"/>
      <w:sz w:val="16"/>
      <w:szCs w:val="16"/>
    </w:rPr>
  </w:style>
  <w:style w:type="paragraph" w:styleId="a7">
    <w:name w:val="header"/>
    <w:basedOn w:val="a"/>
    <w:link w:val="a8"/>
    <w:uiPriority w:val="99"/>
    <w:unhideWhenUsed/>
    <w:pPr>
      <w:tabs>
        <w:tab w:val="center" w:pos="4677"/>
        <w:tab w:val="right" w:pos="9355"/>
      </w:tabs>
      <w:spacing w:after="0" w:line="240" w:lineRule="auto"/>
    </w:pPr>
  </w:style>
  <w:style w:type="paragraph" w:styleId="a9">
    <w:name w:val="Title"/>
    <w:basedOn w:val="a"/>
    <w:next w:val="a"/>
    <w:qFormat/>
    <w:pPr>
      <w:keepNext/>
      <w:keepLines/>
      <w:spacing w:before="480" w:after="120"/>
    </w:pPr>
    <w:rPr>
      <w:b/>
      <w:sz w:val="72"/>
      <w:szCs w:val="72"/>
    </w:rPr>
  </w:style>
  <w:style w:type="paragraph" w:styleId="aa">
    <w:name w:val="footer"/>
    <w:basedOn w:val="a"/>
    <w:link w:val="ab"/>
    <w:uiPriority w:val="99"/>
    <w:unhideWhenUsed/>
    <w:pPr>
      <w:tabs>
        <w:tab w:val="center" w:pos="4677"/>
        <w:tab w:val="right" w:pos="9355"/>
      </w:tabs>
      <w:spacing w:after="0" w:line="240" w:lineRule="auto"/>
    </w:pPr>
  </w:style>
  <w:style w:type="paragraph" w:styleId="ac">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1">
    <w:name w:val="Table Normal1"/>
    <w:qFormat/>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uiPriority w:val="34"/>
    <w:qFormat/>
    <w:pPr>
      <w:ind w:left="720"/>
      <w:contextualSpacing/>
    </w:pPr>
  </w:style>
  <w:style w:type="character" w:customStyle="1" w:styleId="a8">
    <w:name w:val="Верхний колонтитул Знак"/>
    <w:basedOn w:val="a0"/>
    <w:link w:val="a7"/>
    <w:uiPriority w:val="99"/>
    <w:qFormat/>
  </w:style>
  <w:style w:type="character" w:customStyle="1" w:styleId="ab">
    <w:name w:val="Нижний колонтитул Знак"/>
    <w:basedOn w:val="a0"/>
    <w:link w:val="aa"/>
    <w:uiPriority w:val="99"/>
    <w:qFormat/>
  </w:style>
  <w:style w:type="table" w:customStyle="1" w:styleId="Style21">
    <w:name w:val="_Style 21"/>
    <w:basedOn w:val="TableNormal1"/>
    <w:qFormat/>
    <w:tblPr>
      <w:tblCellMar>
        <w:top w:w="0" w:type="dxa"/>
        <w:left w:w="115" w:type="dxa"/>
        <w:bottom w:w="0" w:type="dxa"/>
        <w:right w:w="115" w:type="dxa"/>
      </w:tblCellMar>
    </w:tblPr>
  </w:style>
  <w:style w:type="table" w:customStyle="1" w:styleId="Style22">
    <w:name w:val="_Style 22"/>
    <w:basedOn w:val="TableNormal1"/>
    <w:qFormat/>
    <w:tblPr>
      <w:tblCellMar>
        <w:top w:w="0" w:type="dxa"/>
        <w:left w:w="115" w:type="dxa"/>
        <w:bottom w:w="0" w:type="dxa"/>
        <w:right w:w="115" w:type="dxa"/>
      </w:tblCellMar>
    </w:tblPr>
  </w:style>
  <w:style w:type="table" w:customStyle="1" w:styleId="Style23">
    <w:name w:val="_Style 23"/>
    <w:basedOn w:val="TableNormal1"/>
    <w:qFormat/>
    <w:tblPr>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qFormat="1"/>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Calibri"/>
      <w:sz w:val="22"/>
      <w:szCs w:val="22"/>
      <w:lang w:val="kk-KZ"/>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unhideWhenUsed/>
    <w:qFormat/>
    <w:pPr>
      <w:spacing w:after="0" w:line="240" w:lineRule="auto"/>
    </w:pPr>
    <w:rPr>
      <w:rFonts w:ascii="Tahoma" w:hAnsi="Tahoma" w:cs="Tahoma"/>
      <w:sz w:val="16"/>
      <w:szCs w:val="16"/>
    </w:rPr>
  </w:style>
  <w:style w:type="paragraph" w:styleId="a7">
    <w:name w:val="header"/>
    <w:basedOn w:val="a"/>
    <w:link w:val="a8"/>
    <w:uiPriority w:val="99"/>
    <w:unhideWhenUsed/>
    <w:pPr>
      <w:tabs>
        <w:tab w:val="center" w:pos="4677"/>
        <w:tab w:val="right" w:pos="9355"/>
      </w:tabs>
      <w:spacing w:after="0" w:line="240" w:lineRule="auto"/>
    </w:pPr>
  </w:style>
  <w:style w:type="paragraph" w:styleId="a9">
    <w:name w:val="Title"/>
    <w:basedOn w:val="a"/>
    <w:next w:val="a"/>
    <w:qFormat/>
    <w:pPr>
      <w:keepNext/>
      <w:keepLines/>
      <w:spacing w:before="480" w:after="120"/>
    </w:pPr>
    <w:rPr>
      <w:b/>
      <w:sz w:val="72"/>
      <w:szCs w:val="72"/>
    </w:rPr>
  </w:style>
  <w:style w:type="paragraph" w:styleId="aa">
    <w:name w:val="footer"/>
    <w:basedOn w:val="a"/>
    <w:link w:val="ab"/>
    <w:uiPriority w:val="99"/>
    <w:unhideWhenUsed/>
    <w:pPr>
      <w:tabs>
        <w:tab w:val="center" w:pos="4677"/>
        <w:tab w:val="right" w:pos="9355"/>
      </w:tabs>
      <w:spacing w:after="0" w:line="240" w:lineRule="auto"/>
    </w:pPr>
  </w:style>
  <w:style w:type="paragraph" w:styleId="ac">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1">
    <w:name w:val="Table Normal1"/>
    <w:qFormat/>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uiPriority w:val="34"/>
    <w:qFormat/>
    <w:pPr>
      <w:ind w:left="720"/>
      <w:contextualSpacing/>
    </w:pPr>
  </w:style>
  <w:style w:type="character" w:customStyle="1" w:styleId="a8">
    <w:name w:val="Верхний колонтитул Знак"/>
    <w:basedOn w:val="a0"/>
    <w:link w:val="a7"/>
    <w:uiPriority w:val="99"/>
    <w:qFormat/>
  </w:style>
  <w:style w:type="character" w:customStyle="1" w:styleId="ab">
    <w:name w:val="Нижний колонтитул Знак"/>
    <w:basedOn w:val="a0"/>
    <w:link w:val="aa"/>
    <w:uiPriority w:val="99"/>
    <w:qFormat/>
  </w:style>
  <w:style w:type="table" w:customStyle="1" w:styleId="Style21">
    <w:name w:val="_Style 21"/>
    <w:basedOn w:val="TableNormal1"/>
    <w:qFormat/>
    <w:tblPr>
      <w:tblCellMar>
        <w:top w:w="0" w:type="dxa"/>
        <w:left w:w="115" w:type="dxa"/>
        <w:bottom w:w="0" w:type="dxa"/>
        <w:right w:w="115" w:type="dxa"/>
      </w:tblCellMar>
    </w:tblPr>
  </w:style>
  <w:style w:type="table" w:customStyle="1" w:styleId="Style22">
    <w:name w:val="_Style 22"/>
    <w:basedOn w:val="TableNormal1"/>
    <w:qFormat/>
    <w:tblPr>
      <w:tblCellMar>
        <w:top w:w="0" w:type="dxa"/>
        <w:left w:w="115" w:type="dxa"/>
        <w:bottom w:w="0" w:type="dxa"/>
        <w:right w:w="115" w:type="dxa"/>
      </w:tblCellMar>
    </w:tblPr>
  </w:style>
  <w:style w:type="table" w:customStyle="1" w:styleId="Style23">
    <w:name w:val="_Style 23"/>
    <w:basedOn w:val="TableNormal1"/>
    <w:qFormat/>
    <w:tblPr>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664335">
      <w:bodyDiv w:val="1"/>
      <w:marLeft w:val="0"/>
      <w:marRight w:val="0"/>
      <w:marTop w:val="0"/>
      <w:marBottom w:val="0"/>
      <w:divBdr>
        <w:top w:val="none" w:sz="0" w:space="0" w:color="auto"/>
        <w:left w:val="none" w:sz="0" w:space="0" w:color="auto"/>
        <w:bottom w:val="none" w:sz="0" w:space="0" w:color="auto"/>
        <w:right w:val="none" w:sz="0" w:space="0" w:color="auto"/>
      </w:divBdr>
      <w:divsChild>
        <w:div w:id="523591914">
          <w:marLeft w:val="0"/>
          <w:marRight w:val="0"/>
          <w:marTop w:val="0"/>
          <w:marBottom w:val="0"/>
          <w:divBdr>
            <w:top w:val="none" w:sz="0" w:space="0" w:color="auto"/>
            <w:left w:val="none" w:sz="0" w:space="0" w:color="auto"/>
            <w:bottom w:val="none" w:sz="0" w:space="0" w:color="auto"/>
            <w:right w:val="none" w:sz="0" w:space="0" w:color="auto"/>
          </w:divBdr>
          <w:divsChild>
            <w:div w:id="1716344392">
              <w:marLeft w:val="0"/>
              <w:marRight w:val="0"/>
              <w:marTop w:val="0"/>
              <w:marBottom w:val="0"/>
              <w:divBdr>
                <w:top w:val="none" w:sz="0" w:space="0" w:color="auto"/>
                <w:left w:val="none" w:sz="0" w:space="0" w:color="auto"/>
                <w:bottom w:val="none" w:sz="0" w:space="0" w:color="auto"/>
                <w:right w:val="none" w:sz="0" w:space="0" w:color="auto"/>
              </w:divBdr>
              <w:divsChild>
                <w:div w:id="624770208">
                  <w:marLeft w:val="0"/>
                  <w:marRight w:val="0"/>
                  <w:marTop w:val="0"/>
                  <w:marBottom w:val="0"/>
                  <w:divBdr>
                    <w:top w:val="none" w:sz="0" w:space="0" w:color="auto"/>
                    <w:left w:val="none" w:sz="0" w:space="0" w:color="auto"/>
                    <w:bottom w:val="none" w:sz="0" w:space="0" w:color="auto"/>
                    <w:right w:val="none" w:sz="0" w:space="0" w:color="auto"/>
                  </w:divBdr>
                  <w:divsChild>
                    <w:div w:id="1545945697">
                      <w:marLeft w:val="-240"/>
                      <w:marRight w:val="-240"/>
                      <w:marTop w:val="0"/>
                      <w:marBottom w:val="0"/>
                      <w:divBdr>
                        <w:top w:val="none" w:sz="0" w:space="0" w:color="auto"/>
                        <w:left w:val="none" w:sz="0" w:space="0" w:color="auto"/>
                        <w:bottom w:val="none" w:sz="0" w:space="0" w:color="auto"/>
                        <w:right w:val="none" w:sz="0" w:space="0" w:color="auto"/>
                      </w:divBdr>
                      <w:divsChild>
                        <w:div w:id="1393383823">
                          <w:marLeft w:val="0"/>
                          <w:marRight w:val="0"/>
                          <w:marTop w:val="0"/>
                          <w:marBottom w:val="0"/>
                          <w:divBdr>
                            <w:top w:val="none" w:sz="0" w:space="0" w:color="auto"/>
                            <w:left w:val="none" w:sz="0" w:space="0" w:color="auto"/>
                            <w:bottom w:val="none" w:sz="0" w:space="0" w:color="auto"/>
                            <w:right w:val="none" w:sz="0" w:space="0" w:color="auto"/>
                          </w:divBdr>
                          <w:divsChild>
                            <w:div w:id="1635914795">
                              <w:marLeft w:val="240"/>
                              <w:marRight w:val="660"/>
                              <w:marTop w:val="105"/>
                              <w:marBottom w:val="600"/>
                              <w:divBdr>
                                <w:top w:val="none" w:sz="0" w:space="0" w:color="auto"/>
                                <w:left w:val="none" w:sz="0" w:space="0" w:color="auto"/>
                                <w:bottom w:val="none" w:sz="0" w:space="0" w:color="auto"/>
                                <w:right w:val="none" w:sz="0" w:space="0" w:color="auto"/>
                              </w:divBdr>
                              <w:divsChild>
                                <w:div w:id="87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379820">
          <w:marLeft w:val="0"/>
          <w:marRight w:val="0"/>
          <w:marTop w:val="0"/>
          <w:marBottom w:val="0"/>
          <w:divBdr>
            <w:top w:val="none" w:sz="0" w:space="0" w:color="auto"/>
            <w:left w:val="none" w:sz="0" w:space="0" w:color="auto"/>
            <w:bottom w:val="none" w:sz="0" w:space="0" w:color="auto"/>
            <w:right w:val="none" w:sz="0" w:space="0" w:color="auto"/>
          </w:divBdr>
          <w:divsChild>
            <w:div w:id="437063911">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2050915446">
      <w:bodyDiv w:val="1"/>
      <w:marLeft w:val="0"/>
      <w:marRight w:val="0"/>
      <w:marTop w:val="0"/>
      <w:marBottom w:val="0"/>
      <w:divBdr>
        <w:top w:val="none" w:sz="0" w:space="0" w:color="auto"/>
        <w:left w:val="none" w:sz="0" w:space="0" w:color="auto"/>
        <w:bottom w:val="none" w:sz="0" w:space="0" w:color="auto"/>
        <w:right w:val="none" w:sz="0" w:space="0" w:color="auto"/>
      </w:divBdr>
      <w:divsChild>
        <w:div w:id="2074162660">
          <w:marLeft w:val="0"/>
          <w:marRight w:val="0"/>
          <w:marTop w:val="0"/>
          <w:marBottom w:val="0"/>
          <w:divBdr>
            <w:top w:val="none" w:sz="0" w:space="0" w:color="auto"/>
            <w:left w:val="none" w:sz="0" w:space="0" w:color="auto"/>
            <w:bottom w:val="none" w:sz="0" w:space="0" w:color="auto"/>
            <w:right w:val="none" w:sz="0" w:space="0" w:color="auto"/>
          </w:divBdr>
          <w:divsChild>
            <w:div w:id="298537609">
              <w:marLeft w:val="0"/>
              <w:marRight w:val="0"/>
              <w:marTop w:val="0"/>
              <w:marBottom w:val="0"/>
              <w:divBdr>
                <w:top w:val="none" w:sz="0" w:space="0" w:color="auto"/>
                <w:left w:val="none" w:sz="0" w:space="0" w:color="auto"/>
                <w:bottom w:val="none" w:sz="0" w:space="0" w:color="auto"/>
                <w:right w:val="none" w:sz="0" w:space="0" w:color="auto"/>
              </w:divBdr>
              <w:divsChild>
                <w:div w:id="1290361949">
                  <w:marLeft w:val="0"/>
                  <w:marRight w:val="0"/>
                  <w:marTop w:val="0"/>
                  <w:marBottom w:val="0"/>
                  <w:divBdr>
                    <w:top w:val="none" w:sz="0" w:space="0" w:color="auto"/>
                    <w:left w:val="none" w:sz="0" w:space="0" w:color="auto"/>
                    <w:bottom w:val="none" w:sz="0" w:space="0" w:color="auto"/>
                    <w:right w:val="none" w:sz="0" w:space="0" w:color="auto"/>
                  </w:divBdr>
                  <w:divsChild>
                    <w:div w:id="1314019726">
                      <w:marLeft w:val="-240"/>
                      <w:marRight w:val="-240"/>
                      <w:marTop w:val="0"/>
                      <w:marBottom w:val="0"/>
                      <w:divBdr>
                        <w:top w:val="none" w:sz="0" w:space="0" w:color="auto"/>
                        <w:left w:val="none" w:sz="0" w:space="0" w:color="auto"/>
                        <w:bottom w:val="none" w:sz="0" w:space="0" w:color="auto"/>
                        <w:right w:val="none" w:sz="0" w:space="0" w:color="auto"/>
                      </w:divBdr>
                      <w:divsChild>
                        <w:div w:id="951785566">
                          <w:marLeft w:val="0"/>
                          <w:marRight w:val="0"/>
                          <w:marTop w:val="0"/>
                          <w:marBottom w:val="0"/>
                          <w:divBdr>
                            <w:top w:val="none" w:sz="0" w:space="0" w:color="auto"/>
                            <w:left w:val="none" w:sz="0" w:space="0" w:color="auto"/>
                            <w:bottom w:val="none" w:sz="0" w:space="0" w:color="auto"/>
                            <w:right w:val="none" w:sz="0" w:space="0" w:color="auto"/>
                          </w:divBdr>
                          <w:divsChild>
                            <w:div w:id="431899794">
                              <w:marLeft w:val="240"/>
                              <w:marRight w:val="660"/>
                              <w:marTop w:val="105"/>
                              <w:marBottom w:val="600"/>
                              <w:divBdr>
                                <w:top w:val="none" w:sz="0" w:space="0" w:color="auto"/>
                                <w:left w:val="none" w:sz="0" w:space="0" w:color="auto"/>
                                <w:bottom w:val="none" w:sz="0" w:space="0" w:color="auto"/>
                                <w:right w:val="none" w:sz="0" w:space="0" w:color="auto"/>
                              </w:divBdr>
                              <w:divsChild>
                                <w:div w:id="12621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18501">
          <w:marLeft w:val="0"/>
          <w:marRight w:val="0"/>
          <w:marTop w:val="0"/>
          <w:marBottom w:val="0"/>
          <w:divBdr>
            <w:top w:val="none" w:sz="0" w:space="0" w:color="auto"/>
            <w:left w:val="none" w:sz="0" w:space="0" w:color="auto"/>
            <w:bottom w:val="none" w:sz="0" w:space="0" w:color="auto"/>
            <w:right w:val="none" w:sz="0" w:space="0" w:color="auto"/>
          </w:divBdr>
          <w:divsChild>
            <w:div w:id="98960270">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1091</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Инклюзия</cp:lastModifiedBy>
  <cp:revision>3</cp:revision>
  <dcterms:created xsi:type="dcterms:W3CDTF">2025-10-13T09:21:00Z</dcterms:created>
  <dcterms:modified xsi:type="dcterms:W3CDTF">2025-10-13T10:20:00Z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44F30C5C842495C39EB40C67CF146E4A_32</vt:lpwstr>
  </property>
  <property fmtid="{D5CDD505-2E9C-101B-9397-08002B2CF9AE}" pid="3" name="KSOProductBuildVer">
    <vt:lpwstr>1049-12.2.0.22549</vt:lpwstr>
  </property>
</Properties>
</file>